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3D9" w:rsidRDefault="007863D9">
      <w:pPr>
        <w:widowControl w:val="0"/>
        <w:autoSpaceDE w:val="0"/>
        <w:autoSpaceDN w:val="0"/>
        <w:adjustRightInd w:val="0"/>
        <w:spacing w:after="0" w:line="240" w:lineRule="auto"/>
        <w:outlineLvl w:val="0"/>
        <w:rPr>
          <w:rFonts w:ascii="Calibri" w:hAnsi="Calibri" w:cs="Calibri"/>
        </w:rPr>
      </w:pPr>
      <w:bookmarkStart w:id="0" w:name="Par1"/>
      <w:bookmarkStart w:id="1" w:name="_GoBack"/>
      <w:bookmarkEnd w:id="0"/>
      <w:bookmarkEnd w:id="1"/>
      <w:r>
        <w:rPr>
          <w:rFonts w:ascii="Calibri" w:hAnsi="Calibri" w:cs="Calibri"/>
        </w:rPr>
        <w:t>Зарегистрировано в Национальном реестре правовых актов</w:t>
      </w:r>
    </w:p>
    <w:p w:rsidR="007863D9" w:rsidRDefault="007863D9">
      <w:pPr>
        <w:widowControl w:val="0"/>
        <w:autoSpaceDE w:val="0"/>
        <w:autoSpaceDN w:val="0"/>
        <w:adjustRightInd w:val="0"/>
        <w:spacing w:after="0" w:line="240" w:lineRule="auto"/>
        <w:rPr>
          <w:rFonts w:ascii="Calibri" w:hAnsi="Calibri" w:cs="Calibri"/>
        </w:rPr>
      </w:pPr>
      <w:r>
        <w:rPr>
          <w:rFonts w:ascii="Calibri" w:hAnsi="Calibri" w:cs="Calibri"/>
        </w:rPr>
        <w:t>Республики Беларусь 10 января 2004 г. N 8/10400</w:t>
      </w:r>
    </w:p>
    <w:p w:rsidR="007863D9" w:rsidRDefault="007863D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863D9" w:rsidRDefault="007863D9">
      <w:pPr>
        <w:widowControl w:val="0"/>
        <w:autoSpaceDE w:val="0"/>
        <w:autoSpaceDN w:val="0"/>
        <w:adjustRightInd w:val="0"/>
        <w:spacing w:after="0" w:line="240" w:lineRule="auto"/>
        <w:rPr>
          <w:rFonts w:ascii="Calibri" w:hAnsi="Calibri" w:cs="Calibri"/>
        </w:rPr>
      </w:pPr>
    </w:p>
    <w:p w:rsidR="007863D9" w:rsidRDefault="007863D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 МИНИСТЕРСТВА ТРУДА И СОЦИАЛЬНОЙ ЗАЩИТЫ</w:t>
      </w:r>
    </w:p>
    <w:p w:rsidR="007863D9" w:rsidRDefault="007863D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РЕСПУБЛИКИ БЕЛАРУСЬ</w:t>
      </w:r>
    </w:p>
    <w:p w:rsidR="007863D9" w:rsidRDefault="007863D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26 декабря 2003 г. N 159</w:t>
      </w:r>
    </w:p>
    <w:p w:rsidR="007863D9" w:rsidRDefault="007863D9">
      <w:pPr>
        <w:widowControl w:val="0"/>
        <w:autoSpaceDE w:val="0"/>
        <w:autoSpaceDN w:val="0"/>
        <w:adjustRightInd w:val="0"/>
        <w:spacing w:after="0" w:line="240" w:lineRule="auto"/>
        <w:jc w:val="center"/>
        <w:rPr>
          <w:rFonts w:ascii="Calibri" w:hAnsi="Calibri" w:cs="Calibri"/>
          <w:b/>
          <w:bCs/>
        </w:rPr>
      </w:pPr>
    </w:p>
    <w:p w:rsidR="007863D9" w:rsidRDefault="007863D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ТИПОВОЙ ИНСТРУКЦИИ О ПРОВЕДЕНИИ КОНТРОЛЯ</w:t>
      </w:r>
    </w:p>
    <w:p w:rsidR="007863D9" w:rsidRDefault="007863D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 СОБЛЮДЕНИЕМ ЗАКОНОДАТЕЛЬСТВА ОБ ОХРАНЕ</w:t>
      </w:r>
    </w:p>
    <w:p w:rsidR="007863D9" w:rsidRDefault="007863D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ТРУДА В ОРГАНИЗАЦИИ</w:t>
      </w:r>
    </w:p>
    <w:p w:rsidR="007863D9" w:rsidRDefault="007863D9">
      <w:pPr>
        <w:widowControl w:val="0"/>
        <w:autoSpaceDE w:val="0"/>
        <w:autoSpaceDN w:val="0"/>
        <w:adjustRightInd w:val="0"/>
        <w:spacing w:after="0" w:line="240" w:lineRule="auto"/>
        <w:rPr>
          <w:rFonts w:ascii="Calibri" w:hAnsi="Calibri" w:cs="Calibri"/>
        </w:rPr>
      </w:pPr>
    </w:p>
    <w:p w:rsidR="007863D9" w:rsidRDefault="007863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 исполнение </w:t>
      </w:r>
      <w:hyperlink r:id="rId5" w:history="1">
        <w:r>
          <w:rPr>
            <w:rFonts w:ascii="Calibri" w:hAnsi="Calibri" w:cs="Calibri"/>
            <w:color w:val="0000FF"/>
          </w:rPr>
          <w:t>постановления</w:t>
        </w:r>
      </w:hyperlink>
      <w:r>
        <w:rPr>
          <w:rFonts w:ascii="Calibri" w:hAnsi="Calibri" w:cs="Calibri"/>
        </w:rPr>
        <w:t xml:space="preserve"> Совета Министров Республики Беларусь от 11 января 2001 г. N 28 "О Концепции государственного управления охраной труда в Республике Беларусь" и в соответствии со </w:t>
      </w:r>
      <w:hyperlink r:id="rId6" w:history="1">
        <w:r>
          <w:rPr>
            <w:rFonts w:ascii="Calibri" w:hAnsi="Calibri" w:cs="Calibri"/>
            <w:color w:val="0000FF"/>
          </w:rPr>
          <w:t>статьей 226</w:t>
        </w:r>
      </w:hyperlink>
      <w:r>
        <w:rPr>
          <w:rFonts w:ascii="Calibri" w:hAnsi="Calibri" w:cs="Calibri"/>
        </w:rPr>
        <w:t xml:space="preserve"> Трудового кодекса Республики Беларусь Министерство труда и социальной защиты Республики Беларусь ПОСТАНОВЛЯЕТ:</w:t>
      </w:r>
    </w:p>
    <w:p w:rsidR="007863D9" w:rsidRDefault="007863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прилагаемую </w:t>
      </w:r>
      <w:hyperlink w:anchor="Par30" w:history="1">
        <w:r>
          <w:rPr>
            <w:rFonts w:ascii="Calibri" w:hAnsi="Calibri" w:cs="Calibri"/>
            <w:color w:val="0000FF"/>
          </w:rPr>
          <w:t>Типовую инструкцию</w:t>
        </w:r>
      </w:hyperlink>
      <w:r>
        <w:rPr>
          <w:rFonts w:ascii="Calibri" w:hAnsi="Calibri" w:cs="Calibri"/>
        </w:rPr>
        <w:t xml:space="preserve"> о проведении </w:t>
      </w:r>
      <w:proofErr w:type="gramStart"/>
      <w:r>
        <w:rPr>
          <w:rFonts w:ascii="Calibri" w:hAnsi="Calibri" w:cs="Calibri"/>
        </w:rPr>
        <w:t>контроля за</w:t>
      </w:r>
      <w:proofErr w:type="gramEnd"/>
      <w:r>
        <w:rPr>
          <w:rFonts w:ascii="Calibri" w:hAnsi="Calibri" w:cs="Calibri"/>
        </w:rPr>
        <w:t xml:space="preserve"> соблюдением законодательства об охране труда в организации.</w:t>
      </w:r>
    </w:p>
    <w:p w:rsidR="007863D9" w:rsidRDefault="007863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Настоящее постановление вступает в силу с 1 марта 2004 г.</w:t>
      </w:r>
    </w:p>
    <w:p w:rsidR="007863D9" w:rsidRDefault="007863D9">
      <w:pPr>
        <w:widowControl w:val="0"/>
        <w:autoSpaceDE w:val="0"/>
        <w:autoSpaceDN w:val="0"/>
        <w:adjustRightInd w:val="0"/>
        <w:spacing w:after="0" w:line="240" w:lineRule="auto"/>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7863D9">
        <w:tc>
          <w:tcPr>
            <w:tcW w:w="4677" w:type="dxa"/>
            <w:tcMar>
              <w:top w:w="0" w:type="dxa"/>
              <w:left w:w="0" w:type="dxa"/>
              <w:bottom w:w="0" w:type="dxa"/>
              <w:right w:w="0" w:type="dxa"/>
            </w:tcMar>
          </w:tcPr>
          <w:p w:rsidR="007863D9" w:rsidRDefault="007863D9">
            <w:pPr>
              <w:widowControl w:val="0"/>
              <w:autoSpaceDE w:val="0"/>
              <w:autoSpaceDN w:val="0"/>
              <w:adjustRightInd w:val="0"/>
              <w:spacing w:after="0" w:line="240" w:lineRule="auto"/>
              <w:rPr>
                <w:rFonts w:ascii="Calibri" w:hAnsi="Calibri" w:cs="Calibri"/>
              </w:rPr>
            </w:pPr>
            <w:r>
              <w:rPr>
                <w:rFonts w:ascii="Calibri" w:hAnsi="Calibri" w:cs="Calibri"/>
              </w:rPr>
              <w:t>Министр</w:t>
            </w:r>
          </w:p>
        </w:tc>
        <w:tc>
          <w:tcPr>
            <w:tcW w:w="4677" w:type="dxa"/>
            <w:tcMar>
              <w:top w:w="0" w:type="dxa"/>
              <w:left w:w="0" w:type="dxa"/>
              <w:bottom w:w="0" w:type="dxa"/>
              <w:right w:w="0" w:type="dxa"/>
            </w:tcMar>
          </w:tcPr>
          <w:p w:rsidR="007863D9" w:rsidRDefault="007863D9">
            <w:pPr>
              <w:widowControl w:val="0"/>
              <w:autoSpaceDE w:val="0"/>
              <w:autoSpaceDN w:val="0"/>
              <w:adjustRightInd w:val="0"/>
              <w:spacing w:after="0" w:line="240" w:lineRule="auto"/>
              <w:jc w:val="right"/>
              <w:rPr>
                <w:rFonts w:ascii="Calibri" w:hAnsi="Calibri" w:cs="Calibri"/>
              </w:rPr>
            </w:pPr>
            <w:proofErr w:type="spellStart"/>
            <w:r>
              <w:rPr>
                <w:rFonts w:ascii="Calibri" w:hAnsi="Calibri" w:cs="Calibri"/>
              </w:rPr>
              <w:t>А.П.Морова</w:t>
            </w:r>
            <w:proofErr w:type="spellEnd"/>
          </w:p>
        </w:tc>
      </w:tr>
    </w:tbl>
    <w:p w:rsidR="007863D9" w:rsidRDefault="007863D9">
      <w:pPr>
        <w:widowControl w:val="0"/>
        <w:autoSpaceDE w:val="0"/>
        <w:autoSpaceDN w:val="0"/>
        <w:adjustRightInd w:val="0"/>
        <w:spacing w:after="0" w:line="240" w:lineRule="auto"/>
        <w:rPr>
          <w:rFonts w:ascii="Calibri" w:hAnsi="Calibri" w:cs="Calibri"/>
        </w:rPr>
      </w:pPr>
    </w:p>
    <w:p w:rsidR="007863D9" w:rsidRDefault="007863D9">
      <w:pPr>
        <w:widowControl w:val="0"/>
        <w:autoSpaceDE w:val="0"/>
        <w:autoSpaceDN w:val="0"/>
        <w:adjustRightInd w:val="0"/>
        <w:spacing w:after="0" w:line="240" w:lineRule="auto"/>
        <w:rPr>
          <w:rFonts w:ascii="Calibri" w:hAnsi="Calibri" w:cs="Calibri"/>
        </w:rPr>
      </w:pPr>
    </w:p>
    <w:p w:rsidR="007863D9" w:rsidRDefault="007863D9">
      <w:pPr>
        <w:widowControl w:val="0"/>
        <w:autoSpaceDE w:val="0"/>
        <w:autoSpaceDN w:val="0"/>
        <w:adjustRightInd w:val="0"/>
        <w:spacing w:after="0" w:line="240" w:lineRule="auto"/>
        <w:rPr>
          <w:rFonts w:ascii="Calibri" w:hAnsi="Calibri" w:cs="Calibri"/>
        </w:rPr>
      </w:pPr>
    </w:p>
    <w:p w:rsidR="007863D9" w:rsidRDefault="007863D9">
      <w:pPr>
        <w:widowControl w:val="0"/>
        <w:autoSpaceDE w:val="0"/>
        <w:autoSpaceDN w:val="0"/>
        <w:adjustRightInd w:val="0"/>
        <w:spacing w:after="0" w:line="240" w:lineRule="auto"/>
        <w:rPr>
          <w:rFonts w:ascii="Calibri" w:hAnsi="Calibri" w:cs="Calibri"/>
        </w:rPr>
      </w:pPr>
    </w:p>
    <w:p w:rsidR="007863D9" w:rsidRDefault="007863D9">
      <w:pPr>
        <w:widowControl w:val="0"/>
        <w:autoSpaceDE w:val="0"/>
        <w:autoSpaceDN w:val="0"/>
        <w:adjustRightInd w:val="0"/>
        <w:spacing w:after="0" w:line="240" w:lineRule="auto"/>
        <w:rPr>
          <w:rFonts w:ascii="Calibri" w:hAnsi="Calibri" w:cs="Calibri"/>
        </w:rPr>
      </w:pPr>
    </w:p>
    <w:p w:rsidR="007863D9" w:rsidRDefault="007863D9">
      <w:pPr>
        <w:pStyle w:val="ConsPlusNonformat"/>
        <w:jc w:val="both"/>
      </w:pPr>
      <w:bookmarkStart w:id="2" w:name="Par23"/>
      <w:bookmarkEnd w:id="2"/>
      <w:r>
        <w:t xml:space="preserve">                                                 УТВЕРЖДЕНО</w:t>
      </w:r>
    </w:p>
    <w:p w:rsidR="007863D9" w:rsidRDefault="007863D9">
      <w:pPr>
        <w:pStyle w:val="ConsPlusNonformat"/>
        <w:jc w:val="both"/>
      </w:pPr>
      <w:r>
        <w:t xml:space="preserve">                                                 Постановление</w:t>
      </w:r>
    </w:p>
    <w:p w:rsidR="007863D9" w:rsidRDefault="007863D9">
      <w:pPr>
        <w:pStyle w:val="ConsPlusNonformat"/>
        <w:jc w:val="both"/>
      </w:pPr>
      <w:r>
        <w:t xml:space="preserve">                                                 Министерства труда</w:t>
      </w:r>
    </w:p>
    <w:p w:rsidR="007863D9" w:rsidRDefault="007863D9">
      <w:pPr>
        <w:pStyle w:val="ConsPlusNonformat"/>
        <w:jc w:val="both"/>
      </w:pPr>
      <w:r>
        <w:t xml:space="preserve">                                                 и социальной защиты</w:t>
      </w:r>
    </w:p>
    <w:p w:rsidR="007863D9" w:rsidRDefault="007863D9">
      <w:pPr>
        <w:pStyle w:val="ConsPlusNonformat"/>
        <w:jc w:val="both"/>
      </w:pPr>
      <w:r>
        <w:t xml:space="preserve">                                                 Республики Беларусь</w:t>
      </w:r>
    </w:p>
    <w:p w:rsidR="007863D9" w:rsidRDefault="007863D9">
      <w:pPr>
        <w:pStyle w:val="ConsPlusNonformat"/>
        <w:jc w:val="both"/>
      </w:pPr>
      <w:r>
        <w:t xml:space="preserve">                                                 26.12.2003 N 159</w:t>
      </w:r>
    </w:p>
    <w:p w:rsidR="007863D9" w:rsidRDefault="007863D9">
      <w:pPr>
        <w:widowControl w:val="0"/>
        <w:autoSpaceDE w:val="0"/>
        <w:autoSpaceDN w:val="0"/>
        <w:adjustRightInd w:val="0"/>
        <w:spacing w:after="0" w:line="240" w:lineRule="auto"/>
        <w:rPr>
          <w:rFonts w:ascii="Calibri" w:hAnsi="Calibri" w:cs="Calibri"/>
        </w:rPr>
      </w:pPr>
    </w:p>
    <w:p w:rsidR="007863D9" w:rsidRDefault="007863D9">
      <w:pPr>
        <w:widowControl w:val="0"/>
        <w:autoSpaceDE w:val="0"/>
        <w:autoSpaceDN w:val="0"/>
        <w:adjustRightInd w:val="0"/>
        <w:spacing w:after="0" w:line="240" w:lineRule="auto"/>
        <w:jc w:val="center"/>
        <w:rPr>
          <w:rFonts w:ascii="Calibri" w:hAnsi="Calibri" w:cs="Calibri"/>
          <w:b/>
          <w:bCs/>
        </w:rPr>
      </w:pPr>
      <w:bookmarkStart w:id="3" w:name="Par30"/>
      <w:bookmarkEnd w:id="3"/>
      <w:r>
        <w:rPr>
          <w:rFonts w:ascii="Calibri" w:hAnsi="Calibri" w:cs="Calibri"/>
          <w:b/>
          <w:bCs/>
        </w:rPr>
        <w:t>ТИПОВАЯ ИНСТРУКЦИЯ</w:t>
      </w:r>
    </w:p>
    <w:p w:rsidR="007863D9" w:rsidRDefault="007863D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О ПРОВЕДЕНИИ КОНТРОЛЯ ЗА СОБЛЮДЕНИЕМ ЗАКОНОДАТЕЛЬСТВА </w:t>
      </w:r>
      <w:proofErr w:type="gramStart"/>
      <w:r>
        <w:rPr>
          <w:rFonts w:ascii="Calibri" w:hAnsi="Calibri" w:cs="Calibri"/>
          <w:b/>
          <w:bCs/>
        </w:rPr>
        <w:t>ОБ</w:t>
      </w:r>
      <w:proofErr w:type="gramEnd"/>
    </w:p>
    <w:p w:rsidR="007863D9" w:rsidRDefault="007863D9">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ОХРАНЕ ТРУДА В ОРГАНИЗАЦИИ</w:t>
      </w:r>
    </w:p>
    <w:p w:rsidR="007863D9" w:rsidRDefault="007863D9">
      <w:pPr>
        <w:widowControl w:val="0"/>
        <w:autoSpaceDE w:val="0"/>
        <w:autoSpaceDN w:val="0"/>
        <w:adjustRightInd w:val="0"/>
        <w:spacing w:after="0" w:line="240" w:lineRule="auto"/>
        <w:rPr>
          <w:rFonts w:ascii="Calibri" w:hAnsi="Calibri" w:cs="Calibri"/>
        </w:rPr>
      </w:pPr>
    </w:p>
    <w:p w:rsidR="007863D9" w:rsidRDefault="007863D9">
      <w:pPr>
        <w:widowControl w:val="0"/>
        <w:autoSpaceDE w:val="0"/>
        <w:autoSpaceDN w:val="0"/>
        <w:adjustRightInd w:val="0"/>
        <w:spacing w:after="0" w:line="240" w:lineRule="auto"/>
        <w:jc w:val="center"/>
        <w:outlineLvl w:val="1"/>
        <w:rPr>
          <w:rFonts w:ascii="Calibri" w:hAnsi="Calibri" w:cs="Calibri"/>
        </w:rPr>
      </w:pPr>
      <w:bookmarkStart w:id="4" w:name="Par34"/>
      <w:bookmarkEnd w:id="4"/>
      <w:r>
        <w:rPr>
          <w:rFonts w:ascii="Calibri" w:hAnsi="Calibri" w:cs="Calibri"/>
          <w:b/>
          <w:bCs/>
        </w:rPr>
        <w:t>ГЛАВА 1</w:t>
      </w:r>
    </w:p>
    <w:p w:rsidR="007863D9" w:rsidRDefault="007863D9">
      <w:pPr>
        <w:widowControl w:val="0"/>
        <w:autoSpaceDE w:val="0"/>
        <w:autoSpaceDN w:val="0"/>
        <w:adjustRightInd w:val="0"/>
        <w:spacing w:after="0" w:line="240" w:lineRule="auto"/>
        <w:jc w:val="center"/>
        <w:rPr>
          <w:rFonts w:ascii="Calibri" w:hAnsi="Calibri" w:cs="Calibri"/>
        </w:rPr>
      </w:pPr>
      <w:r>
        <w:rPr>
          <w:rFonts w:ascii="Calibri" w:hAnsi="Calibri" w:cs="Calibri"/>
          <w:b/>
          <w:bCs/>
        </w:rPr>
        <w:t>ОБЩИЕ ПОЛОЖЕНИЯ</w:t>
      </w:r>
    </w:p>
    <w:p w:rsidR="007863D9" w:rsidRDefault="007863D9">
      <w:pPr>
        <w:widowControl w:val="0"/>
        <w:autoSpaceDE w:val="0"/>
        <w:autoSpaceDN w:val="0"/>
        <w:adjustRightInd w:val="0"/>
        <w:spacing w:after="0" w:line="240" w:lineRule="auto"/>
        <w:rPr>
          <w:rFonts w:ascii="Calibri" w:hAnsi="Calibri" w:cs="Calibri"/>
        </w:rPr>
      </w:pPr>
    </w:p>
    <w:p w:rsidR="007863D9" w:rsidRDefault="007863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Настоящая Типовая инструкция о проведении контроля за соблюдением законодательства об охране труда в организации (далее - Типовая инструкция) разработана в соответствии со </w:t>
      </w:r>
      <w:hyperlink r:id="rId7" w:history="1">
        <w:r>
          <w:rPr>
            <w:rFonts w:ascii="Calibri" w:hAnsi="Calibri" w:cs="Calibri"/>
            <w:color w:val="0000FF"/>
          </w:rPr>
          <w:t>статьей 226</w:t>
        </w:r>
      </w:hyperlink>
      <w:r>
        <w:rPr>
          <w:rFonts w:ascii="Calibri" w:hAnsi="Calibri" w:cs="Calibri"/>
        </w:rPr>
        <w:t xml:space="preserve"> Трудового кодекса Республики Беларусь, </w:t>
      </w:r>
      <w:hyperlink r:id="rId8" w:history="1">
        <w:r>
          <w:rPr>
            <w:rFonts w:ascii="Calibri" w:hAnsi="Calibri" w:cs="Calibri"/>
            <w:color w:val="0000FF"/>
          </w:rPr>
          <w:t>Законом</w:t>
        </w:r>
      </w:hyperlink>
      <w:r>
        <w:rPr>
          <w:rFonts w:ascii="Calibri" w:hAnsi="Calibri" w:cs="Calibri"/>
        </w:rPr>
        <w:t xml:space="preserve"> Республики Беларусь от 22 апреля 1992 года "О профессиональных союзах" в редакции Закона Республики Беларусь от 14 января 2000 года (</w:t>
      </w:r>
      <w:proofErr w:type="spellStart"/>
      <w:r>
        <w:rPr>
          <w:rFonts w:ascii="Calibri" w:hAnsi="Calibri" w:cs="Calibri"/>
        </w:rPr>
        <w:t>Ведамасцi</w:t>
      </w:r>
      <w:proofErr w:type="spellEnd"/>
      <w:r>
        <w:rPr>
          <w:rFonts w:ascii="Calibri" w:hAnsi="Calibri" w:cs="Calibri"/>
        </w:rPr>
        <w:t xml:space="preserve"> </w:t>
      </w:r>
      <w:proofErr w:type="spellStart"/>
      <w:r>
        <w:rPr>
          <w:rFonts w:ascii="Calibri" w:hAnsi="Calibri" w:cs="Calibri"/>
        </w:rPr>
        <w:t>Вярхоўнага</w:t>
      </w:r>
      <w:proofErr w:type="spellEnd"/>
      <w:r>
        <w:rPr>
          <w:rFonts w:ascii="Calibri" w:hAnsi="Calibri" w:cs="Calibri"/>
        </w:rPr>
        <w:t xml:space="preserve"> </w:t>
      </w:r>
      <w:proofErr w:type="spellStart"/>
      <w:r>
        <w:rPr>
          <w:rFonts w:ascii="Calibri" w:hAnsi="Calibri" w:cs="Calibri"/>
        </w:rPr>
        <w:t>Савета</w:t>
      </w:r>
      <w:proofErr w:type="spellEnd"/>
      <w:r>
        <w:rPr>
          <w:rFonts w:ascii="Calibri" w:hAnsi="Calibri" w:cs="Calibri"/>
        </w:rPr>
        <w:t xml:space="preserve"> </w:t>
      </w:r>
      <w:proofErr w:type="spellStart"/>
      <w:r>
        <w:rPr>
          <w:rFonts w:ascii="Calibri" w:hAnsi="Calibri" w:cs="Calibri"/>
        </w:rPr>
        <w:t>Рэспублiкi</w:t>
      </w:r>
      <w:proofErr w:type="spellEnd"/>
      <w:r>
        <w:rPr>
          <w:rFonts w:ascii="Calibri" w:hAnsi="Calibri" w:cs="Calibri"/>
        </w:rPr>
        <w:t xml:space="preserve"> Беларусь, 1992 г., N 19, ст. 300</w:t>
      </w:r>
      <w:proofErr w:type="gramEnd"/>
      <w:r>
        <w:rPr>
          <w:rFonts w:ascii="Calibri" w:hAnsi="Calibri" w:cs="Calibri"/>
        </w:rPr>
        <w:t xml:space="preserve">; </w:t>
      </w:r>
      <w:proofErr w:type="gramStart"/>
      <w:r>
        <w:rPr>
          <w:rFonts w:ascii="Calibri" w:hAnsi="Calibri" w:cs="Calibri"/>
        </w:rPr>
        <w:t xml:space="preserve">Национальный реестр правовых актов Республики Беларусь, 2000 г., N 23, 2/146), </w:t>
      </w:r>
      <w:hyperlink r:id="rId9" w:history="1">
        <w:r>
          <w:rPr>
            <w:rFonts w:ascii="Calibri" w:hAnsi="Calibri" w:cs="Calibri"/>
            <w:color w:val="0000FF"/>
          </w:rPr>
          <w:t>Законом</w:t>
        </w:r>
      </w:hyperlink>
      <w:r>
        <w:rPr>
          <w:rFonts w:ascii="Calibri" w:hAnsi="Calibri" w:cs="Calibri"/>
        </w:rPr>
        <w:t xml:space="preserve"> Республики Беларусь от 10 января 2000 года "О промышленной безопасности опасных производственных объектов" (Национальный реестр правовых актов Республики Беларусь, 2000 г., N 8, 2/138) и иными актами законодательства, регулирующими вопросы охраны труда.</w:t>
      </w:r>
      <w:proofErr w:type="gramEnd"/>
    </w:p>
    <w:p w:rsidR="007863D9" w:rsidRDefault="007863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Настоящая Типовая инструкция распространяется на нанимателей всех организационно-правовых форм независимо от формы собственности и направлена на выполнение нанимателями обязанностей по охране труда, реализацию государственной политики в этой области.</w:t>
      </w:r>
    </w:p>
    <w:p w:rsidR="007863D9" w:rsidRDefault="007863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Настоящей Типовой инструкцией определены цель, задачи, основные виды и объекты </w:t>
      </w:r>
      <w:proofErr w:type="gramStart"/>
      <w:r>
        <w:rPr>
          <w:rFonts w:ascii="Calibri" w:hAnsi="Calibri" w:cs="Calibri"/>
        </w:rPr>
        <w:t>контроля за</w:t>
      </w:r>
      <w:proofErr w:type="gramEnd"/>
      <w:r>
        <w:rPr>
          <w:rFonts w:ascii="Calibri" w:hAnsi="Calibri" w:cs="Calibri"/>
        </w:rPr>
        <w:t xml:space="preserve"> соблюдением законодательства об охране труда в организации (далее - контроль).</w:t>
      </w:r>
    </w:p>
    <w:p w:rsidR="007863D9" w:rsidRDefault="007863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Целью контроля является создание здоровых и безопасных условий труда работников, </w:t>
      </w:r>
      <w:r>
        <w:rPr>
          <w:rFonts w:ascii="Calibri" w:hAnsi="Calibri" w:cs="Calibri"/>
        </w:rPr>
        <w:lastRenderedPageBreak/>
        <w:t>предупреждение несчастных случаев на производстве и профессиональных заболеваний.</w:t>
      </w:r>
    </w:p>
    <w:p w:rsidR="007863D9" w:rsidRDefault="007863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Контроль может осуществляться в форме проверок, обследований, осмотров, систематического учета показателей, характеризующих состояние условий и охраны труда, затребования необходимой информации, рассмотрения жалоб, заявлений. Контроль предусматривает выявление </w:t>
      </w:r>
      <w:proofErr w:type="gramStart"/>
      <w:r>
        <w:rPr>
          <w:rFonts w:ascii="Calibri" w:hAnsi="Calibri" w:cs="Calibri"/>
        </w:rPr>
        <w:t>причин нарушений требований охраны труда</w:t>
      </w:r>
      <w:proofErr w:type="gramEnd"/>
      <w:r>
        <w:rPr>
          <w:rFonts w:ascii="Calibri" w:hAnsi="Calibri" w:cs="Calibri"/>
        </w:rPr>
        <w:t xml:space="preserve"> и разработку мероприятий по их устранению и предупреждению.</w:t>
      </w:r>
    </w:p>
    <w:p w:rsidR="007863D9" w:rsidRDefault="007863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Основными задачами контроля являются:</w:t>
      </w:r>
    </w:p>
    <w:p w:rsidR="007863D9" w:rsidRDefault="007863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выявление и предупреждение нарушений государственных нормативных требований охраны труда (далее - требования охраны труда);</w:t>
      </w:r>
    </w:p>
    <w:p w:rsidR="007863D9" w:rsidRDefault="007863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состояния условий труда работников, безопасности производственных процессов, оборудования, приспособлений, инструмента, сырья и материалов, эффективности применения средств защиты работниками;</w:t>
      </w:r>
    </w:p>
    <w:p w:rsidR="007863D9" w:rsidRDefault="007863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работниками должностных обязанностей по охране труда и требований локальных нормативных актов по охране труда;</w:t>
      </w:r>
    </w:p>
    <w:p w:rsidR="007863D9" w:rsidRDefault="007863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мер по устранению выявленных недостатков.</w:t>
      </w:r>
    </w:p>
    <w:p w:rsidR="007863D9" w:rsidRDefault="007863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Основными видами контроля являются:</w:t>
      </w:r>
    </w:p>
    <w:p w:rsidR="007863D9" w:rsidRDefault="007863D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контроль за</w:t>
      </w:r>
      <w:proofErr w:type="gramEnd"/>
      <w:r>
        <w:rPr>
          <w:rFonts w:ascii="Calibri" w:hAnsi="Calibri" w:cs="Calibri"/>
        </w:rPr>
        <w:t xml:space="preserve"> соблюдением законодательства об охране труда, осуществляемый руководителями и специалистами организации в соответствии с их должностными обязанностями;</w:t>
      </w:r>
    </w:p>
    <w:p w:rsidR="007863D9" w:rsidRDefault="007863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контроль по охране труда, осуществляемый службой охраны труда организации в соответствии с </w:t>
      </w:r>
      <w:hyperlink r:id="rId10" w:history="1">
        <w:r>
          <w:rPr>
            <w:rFonts w:ascii="Calibri" w:hAnsi="Calibri" w:cs="Calibri"/>
            <w:color w:val="0000FF"/>
          </w:rPr>
          <w:t>Типовым положением</w:t>
        </w:r>
      </w:hyperlink>
      <w:r>
        <w:rPr>
          <w:rFonts w:ascii="Calibri" w:hAnsi="Calibri" w:cs="Calibri"/>
        </w:rPr>
        <w:t xml:space="preserve"> о службе охраны труда организации, утвержденным постановлением Министерства труда и социальной защиты Республики Беларусь от 24 мая 2002 г. N 82 (Национальный реестр правовых актов Республики Беларусь, 2002 г., N 89, 8/8286);</w:t>
      </w:r>
    </w:p>
    <w:p w:rsidR="007863D9" w:rsidRDefault="007863D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производственный контроль за соблюдением требований промышленной безопасности на опасных производственных объектах, осуществляемый эксплуатирующей их организацией в соответствии с </w:t>
      </w:r>
      <w:hyperlink r:id="rId11" w:history="1">
        <w:r>
          <w:rPr>
            <w:rFonts w:ascii="Calibri" w:hAnsi="Calibri" w:cs="Calibri"/>
            <w:color w:val="0000FF"/>
          </w:rPr>
          <w:t>Правилами</w:t>
        </w:r>
      </w:hyperlink>
      <w:r>
        <w:rPr>
          <w:rFonts w:ascii="Calibri" w:hAnsi="Calibri" w:cs="Calibri"/>
        </w:rPr>
        <w:t xml:space="preserve"> организации и осуществления производственного контроля за соблюдением требований промышленной безопасности на опасных производственных объектах, утвержденными постановлением Министерства по чрезвычайным ситуациям Республики Беларусь от 28 июня 2000 г. N 11 (Национальный реестр правовых актов Республики Беларусь, 2000 г., N 75, 8/3744);</w:t>
      </w:r>
      <w:proofErr w:type="gramEnd"/>
    </w:p>
    <w:p w:rsidR="007863D9" w:rsidRDefault="007863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периодический </w:t>
      </w:r>
      <w:proofErr w:type="gramStart"/>
      <w:r>
        <w:rPr>
          <w:rFonts w:ascii="Calibri" w:hAnsi="Calibri" w:cs="Calibri"/>
        </w:rPr>
        <w:t>контроль за</w:t>
      </w:r>
      <w:proofErr w:type="gramEnd"/>
      <w:r>
        <w:rPr>
          <w:rFonts w:ascii="Calibri" w:hAnsi="Calibri" w:cs="Calibri"/>
        </w:rPr>
        <w:t xml:space="preserve"> соблюдением законодательства об охране труда, осуществляемый представителями нанимателя с участием общественных инспекторов профсоюзов по охране труда (уполномоченных лиц по охране труда работников);</w:t>
      </w:r>
    </w:p>
    <w:p w:rsidR="007863D9" w:rsidRDefault="007863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общественный </w:t>
      </w:r>
      <w:proofErr w:type="gramStart"/>
      <w:r>
        <w:rPr>
          <w:rFonts w:ascii="Calibri" w:hAnsi="Calibri" w:cs="Calibri"/>
        </w:rPr>
        <w:t>контроль за</w:t>
      </w:r>
      <w:proofErr w:type="gramEnd"/>
      <w:r>
        <w:rPr>
          <w:rFonts w:ascii="Calibri" w:hAnsi="Calibri" w:cs="Calibri"/>
        </w:rPr>
        <w:t xml:space="preserve"> соблюдением законодательства об охране труда, осуществляемый профсоюзами в соответствии с </w:t>
      </w:r>
      <w:hyperlink r:id="rId12" w:history="1">
        <w:r>
          <w:rPr>
            <w:rFonts w:ascii="Calibri" w:hAnsi="Calibri" w:cs="Calibri"/>
            <w:color w:val="0000FF"/>
          </w:rPr>
          <w:t>Порядком</w:t>
        </w:r>
      </w:hyperlink>
      <w:r>
        <w:rPr>
          <w:rFonts w:ascii="Calibri" w:hAnsi="Calibri" w:cs="Calibri"/>
        </w:rPr>
        <w:t xml:space="preserve"> осуществления профсоюзами общественного контроля за соблюдением законодательства Республики Беларусь о труде, утвержденным постановлением Совета Министров Республики Беларусь от 23 октября 2000 г. N 1630 (Национальный реестр правовых актов Республики Беларусь, 2000 г., N 103, 5/4377; </w:t>
      </w:r>
      <w:proofErr w:type="gramStart"/>
      <w:r>
        <w:rPr>
          <w:rFonts w:ascii="Calibri" w:hAnsi="Calibri" w:cs="Calibri"/>
        </w:rPr>
        <w:t>2001 г., N 22, 5/5300; 2003 г., N 1, 5/11685).</w:t>
      </w:r>
      <w:proofErr w:type="gramEnd"/>
    </w:p>
    <w:p w:rsidR="007863D9" w:rsidRDefault="007863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На основе настоящей Типовой инструкции в организациях с учетом характера их деятельности разрабатываются локальные нормативные правовые акты, регламентирующие проведение </w:t>
      </w:r>
      <w:proofErr w:type="gramStart"/>
      <w:r>
        <w:rPr>
          <w:rFonts w:ascii="Calibri" w:hAnsi="Calibri" w:cs="Calibri"/>
        </w:rPr>
        <w:t>контроля за</w:t>
      </w:r>
      <w:proofErr w:type="gramEnd"/>
      <w:r>
        <w:rPr>
          <w:rFonts w:ascii="Calibri" w:hAnsi="Calibri" w:cs="Calibri"/>
        </w:rPr>
        <w:t xml:space="preserve"> соблюдением законодательства об охране труда.</w:t>
      </w:r>
    </w:p>
    <w:p w:rsidR="007863D9" w:rsidRDefault="007863D9">
      <w:pPr>
        <w:widowControl w:val="0"/>
        <w:autoSpaceDE w:val="0"/>
        <w:autoSpaceDN w:val="0"/>
        <w:adjustRightInd w:val="0"/>
        <w:spacing w:after="0" w:line="240" w:lineRule="auto"/>
        <w:rPr>
          <w:rFonts w:ascii="Calibri" w:hAnsi="Calibri" w:cs="Calibri"/>
        </w:rPr>
      </w:pPr>
    </w:p>
    <w:p w:rsidR="007863D9" w:rsidRDefault="007863D9">
      <w:pPr>
        <w:widowControl w:val="0"/>
        <w:autoSpaceDE w:val="0"/>
        <w:autoSpaceDN w:val="0"/>
        <w:adjustRightInd w:val="0"/>
        <w:spacing w:after="0" w:line="240" w:lineRule="auto"/>
        <w:jc w:val="center"/>
        <w:outlineLvl w:val="1"/>
        <w:rPr>
          <w:rFonts w:ascii="Calibri" w:hAnsi="Calibri" w:cs="Calibri"/>
        </w:rPr>
      </w:pPr>
      <w:bookmarkStart w:id="5" w:name="Par55"/>
      <w:bookmarkEnd w:id="5"/>
      <w:r>
        <w:rPr>
          <w:rFonts w:ascii="Calibri" w:hAnsi="Calibri" w:cs="Calibri"/>
          <w:b/>
          <w:bCs/>
        </w:rPr>
        <w:t>ГЛАВА 2</w:t>
      </w:r>
    </w:p>
    <w:p w:rsidR="007863D9" w:rsidRDefault="007863D9">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b/>
          <w:bCs/>
        </w:rPr>
        <w:t>КОНТРОЛЬ ЗА</w:t>
      </w:r>
      <w:proofErr w:type="gramEnd"/>
      <w:r>
        <w:rPr>
          <w:rFonts w:ascii="Calibri" w:hAnsi="Calibri" w:cs="Calibri"/>
          <w:b/>
          <w:bCs/>
        </w:rPr>
        <w:t xml:space="preserve"> СОБЛЮДЕНИЕМ ЗАКОНОДАТЕЛЬСТВА ОБ ОХРАНЕ</w:t>
      </w:r>
    </w:p>
    <w:p w:rsidR="007863D9" w:rsidRDefault="007863D9">
      <w:pPr>
        <w:widowControl w:val="0"/>
        <w:autoSpaceDE w:val="0"/>
        <w:autoSpaceDN w:val="0"/>
        <w:adjustRightInd w:val="0"/>
        <w:spacing w:after="0" w:line="240" w:lineRule="auto"/>
        <w:jc w:val="center"/>
        <w:rPr>
          <w:rFonts w:ascii="Calibri" w:hAnsi="Calibri" w:cs="Calibri"/>
        </w:rPr>
      </w:pPr>
      <w:r>
        <w:rPr>
          <w:rFonts w:ascii="Calibri" w:hAnsi="Calibri" w:cs="Calibri"/>
          <w:b/>
          <w:bCs/>
        </w:rPr>
        <w:t xml:space="preserve">ТРУДА, </w:t>
      </w:r>
      <w:proofErr w:type="gramStart"/>
      <w:r>
        <w:rPr>
          <w:rFonts w:ascii="Calibri" w:hAnsi="Calibri" w:cs="Calibri"/>
          <w:b/>
          <w:bCs/>
        </w:rPr>
        <w:t>ОСУЩЕСТВЛЯЕМЫЙ</w:t>
      </w:r>
      <w:proofErr w:type="gramEnd"/>
      <w:r>
        <w:rPr>
          <w:rFonts w:ascii="Calibri" w:hAnsi="Calibri" w:cs="Calibri"/>
          <w:b/>
          <w:bCs/>
        </w:rPr>
        <w:t xml:space="preserve"> РУКОВОДИТЕЛЯМИ</w:t>
      </w:r>
    </w:p>
    <w:p w:rsidR="007863D9" w:rsidRDefault="007863D9">
      <w:pPr>
        <w:widowControl w:val="0"/>
        <w:autoSpaceDE w:val="0"/>
        <w:autoSpaceDN w:val="0"/>
        <w:adjustRightInd w:val="0"/>
        <w:spacing w:after="0" w:line="240" w:lineRule="auto"/>
        <w:jc w:val="center"/>
        <w:rPr>
          <w:rFonts w:ascii="Calibri" w:hAnsi="Calibri" w:cs="Calibri"/>
        </w:rPr>
      </w:pPr>
      <w:r>
        <w:rPr>
          <w:rFonts w:ascii="Calibri" w:hAnsi="Calibri" w:cs="Calibri"/>
          <w:b/>
          <w:bCs/>
        </w:rPr>
        <w:t>И СПЕЦИАЛИСТАМИ ОРГАНИЗАЦИИ</w:t>
      </w:r>
    </w:p>
    <w:p w:rsidR="007863D9" w:rsidRDefault="007863D9">
      <w:pPr>
        <w:widowControl w:val="0"/>
        <w:autoSpaceDE w:val="0"/>
        <w:autoSpaceDN w:val="0"/>
        <w:adjustRightInd w:val="0"/>
        <w:spacing w:after="0" w:line="240" w:lineRule="auto"/>
        <w:rPr>
          <w:rFonts w:ascii="Calibri" w:hAnsi="Calibri" w:cs="Calibri"/>
        </w:rPr>
      </w:pPr>
    </w:p>
    <w:p w:rsidR="007863D9" w:rsidRDefault="007863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Полномочия и ответственность руководителей и специалистов организации по осуществлению </w:t>
      </w:r>
      <w:proofErr w:type="gramStart"/>
      <w:r>
        <w:rPr>
          <w:rFonts w:ascii="Calibri" w:hAnsi="Calibri" w:cs="Calibri"/>
        </w:rPr>
        <w:t>контроля за</w:t>
      </w:r>
      <w:proofErr w:type="gramEnd"/>
      <w:r>
        <w:rPr>
          <w:rFonts w:ascii="Calibri" w:hAnsi="Calibri" w:cs="Calibri"/>
        </w:rPr>
        <w:t xml:space="preserve"> соблюдением законодательства об охране труда определяются их должностными инструкциями.</w:t>
      </w:r>
    </w:p>
    <w:p w:rsidR="007863D9" w:rsidRDefault="007863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разработке должностных инструкций обязанности по осуществлению </w:t>
      </w:r>
      <w:proofErr w:type="gramStart"/>
      <w:r>
        <w:rPr>
          <w:rFonts w:ascii="Calibri" w:hAnsi="Calibri" w:cs="Calibri"/>
        </w:rPr>
        <w:t>контроля за</w:t>
      </w:r>
      <w:proofErr w:type="gramEnd"/>
      <w:r>
        <w:rPr>
          <w:rFonts w:ascii="Calibri" w:hAnsi="Calibri" w:cs="Calibri"/>
        </w:rPr>
        <w:t xml:space="preserve"> соблюдением законодательства об охране труда распределяются между руководителями и специалистами с учетом их трудовых функций, роли и места в системе управления охраной труда </w:t>
      </w:r>
      <w:r>
        <w:rPr>
          <w:rFonts w:ascii="Calibri" w:hAnsi="Calibri" w:cs="Calibri"/>
        </w:rPr>
        <w:lastRenderedPageBreak/>
        <w:t>организации.</w:t>
      </w:r>
    </w:p>
    <w:p w:rsidR="007863D9" w:rsidRDefault="007863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Руководители и специалисты организации (каждый в пределах своей компетенции) осуществляют контроль </w:t>
      </w:r>
      <w:proofErr w:type="gramStart"/>
      <w:r>
        <w:rPr>
          <w:rFonts w:ascii="Calibri" w:hAnsi="Calibri" w:cs="Calibri"/>
        </w:rPr>
        <w:t>за</w:t>
      </w:r>
      <w:proofErr w:type="gramEnd"/>
      <w:r>
        <w:rPr>
          <w:rFonts w:ascii="Calibri" w:hAnsi="Calibri" w:cs="Calibri"/>
        </w:rPr>
        <w:t>:</w:t>
      </w:r>
    </w:p>
    <w:p w:rsidR="007863D9" w:rsidRDefault="007863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соблюдением в организации актов законодательства о труде и охране труда, локальных нормативных правовых актов по охране труда;</w:t>
      </w:r>
    </w:p>
    <w:p w:rsidR="007863D9" w:rsidRDefault="007863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выполнением работниками функциональных обязанностей по охране труда, предусмотренных системой управления охраной труда, другими локальными нормативными правовыми актами;</w:t>
      </w:r>
    </w:p>
    <w:p w:rsidR="007863D9" w:rsidRDefault="007863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 соответствием законодательству о труде и охране труда принимаемых локальных нормативных правовых актов;</w:t>
      </w:r>
    </w:p>
    <w:p w:rsidR="007863D9" w:rsidRDefault="007863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 выполнением:</w:t>
      </w:r>
    </w:p>
    <w:p w:rsidR="007863D9" w:rsidRDefault="007863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решений (постановлений, приказов, распоряжений, предписаний) органов государственного управления охраной труда, надзора и контроля, государственной экспертизы условий труда, вышестоящей организации, представлений технической инспекции труда профсоюзов;</w:t>
      </w:r>
    </w:p>
    <w:p w:rsidR="007863D9" w:rsidRDefault="007863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мероприятий по улучшению условий и охраны труда, предусмотренных программами, планами, коллективным договором, соглашениями, планом мероприятий по охране труда;</w:t>
      </w:r>
    </w:p>
    <w:p w:rsidR="007863D9" w:rsidRDefault="007863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 соответствием правилам и нормам охраны труда сре</w:t>
      </w:r>
      <w:proofErr w:type="gramStart"/>
      <w:r>
        <w:rPr>
          <w:rFonts w:ascii="Calibri" w:hAnsi="Calibri" w:cs="Calibri"/>
        </w:rPr>
        <w:t>дств пр</w:t>
      </w:r>
      <w:proofErr w:type="gramEnd"/>
      <w:r>
        <w:rPr>
          <w:rFonts w:ascii="Calibri" w:hAnsi="Calibri" w:cs="Calibri"/>
        </w:rPr>
        <w:t>оизводства и технологических процессов;</w:t>
      </w:r>
    </w:p>
    <w:p w:rsidR="007863D9" w:rsidRDefault="007863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9.6. своевременным проведением осмотров, испытаний, технических освидетельствований оборудования, средств коллективной и индивидуальной защиты;</w:t>
      </w:r>
    </w:p>
    <w:p w:rsidR="007863D9" w:rsidRDefault="007863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9.7. эффективностью работы вентиляционных систем;</w:t>
      </w:r>
    </w:p>
    <w:p w:rsidR="007863D9" w:rsidRDefault="007863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9.8. организацией рабочих мест и производства работ в соответствии с требованиями охраны труда;</w:t>
      </w:r>
    </w:p>
    <w:p w:rsidR="007863D9" w:rsidRDefault="007863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9.9. своевременным проведением аттестации рабочих мест по условиям труда, паспортизации санитарно-технического состояния условий и охраны труда, разработкой и выполнением по их результатам мероприятий по приведению условий и охраны труда в соответствие с нормативными требованиями;</w:t>
      </w:r>
    </w:p>
    <w:p w:rsidR="007863D9" w:rsidRDefault="007863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9.10. обеспечением работников средствами индивидуальной защиты, смывающими и обезвреживающими средствами;</w:t>
      </w:r>
    </w:p>
    <w:p w:rsidR="007863D9" w:rsidRDefault="007863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9.11. обеспечением работников санитарно-бытовыми помещениями;</w:t>
      </w:r>
    </w:p>
    <w:p w:rsidR="007863D9" w:rsidRDefault="007863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9.12. наличием в структурных подразделениях инструкций по охране труда;</w:t>
      </w:r>
    </w:p>
    <w:p w:rsidR="007863D9" w:rsidRDefault="007863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9.13. </w:t>
      </w:r>
      <w:hyperlink r:id="rId13" w:history="1">
        <w:r>
          <w:rPr>
            <w:rFonts w:ascii="Calibri" w:hAnsi="Calibri" w:cs="Calibri"/>
            <w:color w:val="0000FF"/>
          </w:rPr>
          <w:t>проведением</w:t>
        </w:r>
      </w:hyperlink>
      <w:r>
        <w:rPr>
          <w:rFonts w:ascii="Calibri" w:hAnsi="Calibri" w:cs="Calibri"/>
        </w:rPr>
        <w:t xml:space="preserve"> обучения, инструктажа и проверки знаний работников по вопросам охраны труда;</w:t>
      </w:r>
    </w:p>
    <w:p w:rsidR="007863D9" w:rsidRDefault="007863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9.14. прохождением работниками обязательных медицинских осмотров;</w:t>
      </w:r>
    </w:p>
    <w:p w:rsidR="007863D9" w:rsidRDefault="007863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9.15. своевременным и правильным предоставлением работникам компенсаций по условиям труда (бесплатная выдача лечебно-профилактического питания, молока или равноценных пищевых продуктов, предоставление сокращенной продолжительности рабочего времени и дополнительного отпуска за работу с вредными условиями труда и другие виды компенсаций);</w:t>
      </w:r>
    </w:p>
    <w:p w:rsidR="007863D9" w:rsidRDefault="007863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9.16. соблюдением требований законодательства об охране труда женщин и работников моложе восемнадцати лет;</w:t>
      </w:r>
    </w:p>
    <w:p w:rsidR="007863D9" w:rsidRDefault="007863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9.17. соблюдением установленного порядка расследования и учета несчастных случаев на производстве и профессиональных заболеваний.</w:t>
      </w:r>
    </w:p>
    <w:p w:rsidR="007863D9" w:rsidRDefault="007863D9">
      <w:pPr>
        <w:widowControl w:val="0"/>
        <w:autoSpaceDE w:val="0"/>
        <w:autoSpaceDN w:val="0"/>
        <w:adjustRightInd w:val="0"/>
        <w:spacing w:after="0" w:line="240" w:lineRule="auto"/>
        <w:rPr>
          <w:rFonts w:ascii="Calibri" w:hAnsi="Calibri" w:cs="Calibri"/>
        </w:rPr>
      </w:pPr>
    </w:p>
    <w:p w:rsidR="007863D9" w:rsidRDefault="007863D9">
      <w:pPr>
        <w:widowControl w:val="0"/>
        <w:autoSpaceDE w:val="0"/>
        <w:autoSpaceDN w:val="0"/>
        <w:adjustRightInd w:val="0"/>
        <w:spacing w:after="0" w:line="240" w:lineRule="auto"/>
        <w:jc w:val="center"/>
        <w:outlineLvl w:val="1"/>
        <w:rPr>
          <w:rFonts w:ascii="Calibri" w:hAnsi="Calibri" w:cs="Calibri"/>
        </w:rPr>
      </w:pPr>
      <w:bookmarkStart w:id="6" w:name="Par83"/>
      <w:bookmarkEnd w:id="6"/>
      <w:r>
        <w:rPr>
          <w:rFonts w:ascii="Calibri" w:hAnsi="Calibri" w:cs="Calibri"/>
          <w:b/>
          <w:bCs/>
        </w:rPr>
        <w:t>ГЛАВА 3</w:t>
      </w:r>
    </w:p>
    <w:p w:rsidR="007863D9" w:rsidRDefault="007863D9">
      <w:pPr>
        <w:widowControl w:val="0"/>
        <w:autoSpaceDE w:val="0"/>
        <w:autoSpaceDN w:val="0"/>
        <w:adjustRightInd w:val="0"/>
        <w:spacing w:after="0" w:line="240" w:lineRule="auto"/>
        <w:jc w:val="center"/>
        <w:rPr>
          <w:rFonts w:ascii="Calibri" w:hAnsi="Calibri" w:cs="Calibri"/>
        </w:rPr>
      </w:pPr>
      <w:r>
        <w:rPr>
          <w:rFonts w:ascii="Calibri" w:hAnsi="Calibri" w:cs="Calibri"/>
          <w:b/>
          <w:bCs/>
        </w:rPr>
        <w:t xml:space="preserve">ПЕРИОДИЧЕСКИЙ </w:t>
      </w:r>
      <w:proofErr w:type="gramStart"/>
      <w:r>
        <w:rPr>
          <w:rFonts w:ascii="Calibri" w:hAnsi="Calibri" w:cs="Calibri"/>
          <w:b/>
          <w:bCs/>
        </w:rPr>
        <w:t>КОНТРОЛЬ ЗА</w:t>
      </w:r>
      <w:proofErr w:type="gramEnd"/>
      <w:r>
        <w:rPr>
          <w:rFonts w:ascii="Calibri" w:hAnsi="Calibri" w:cs="Calibri"/>
          <w:b/>
          <w:bCs/>
        </w:rPr>
        <w:t xml:space="preserve"> СОБЛЮДЕНИЕМ ЗАКОНОДАТЕЛЬСТВА</w:t>
      </w:r>
    </w:p>
    <w:p w:rsidR="007863D9" w:rsidRDefault="007863D9">
      <w:pPr>
        <w:widowControl w:val="0"/>
        <w:autoSpaceDE w:val="0"/>
        <w:autoSpaceDN w:val="0"/>
        <w:adjustRightInd w:val="0"/>
        <w:spacing w:after="0" w:line="240" w:lineRule="auto"/>
        <w:jc w:val="center"/>
        <w:rPr>
          <w:rFonts w:ascii="Calibri" w:hAnsi="Calibri" w:cs="Calibri"/>
        </w:rPr>
      </w:pPr>
      <w:r>
        <w:rPr>
          <w:rFonts w:ascii="Calibri" w:hAnsi="Calibri" w:cs="Calibri"/>
          <w:b/>
          <w:bCs/>
        </w:rPr>
        <w:t xml:space="preserve">ОБ ОХРАНЕ ТРУДА, </w:t>
      </w:r>
      <w:proofErr w:type="gramStart"/>
      <w:r>
        <w:rPr>
          <w:rFonts w:ascii="Calibri" w:hAnsi="Calibri" w:cs="Calibri"/>
          <w:b/>
          <w:bCs/>
        </w:rPr>
        <w:t>ОСУЩЕСТВЛЯЕМЫЙ</w:t>
      </w:r>
      <w:proofErr w:type="gramEnd"/>
      <w:r>
        <w:rPr>
          <w:rFonts w:ascii="Calibri" w:hAnsi="Calibri" w:cs="Calibri"/>
          <w:b/>
          <w:bCs/>
        </w:rPr>
        <w:t xml:space="preserve"> ПРЕДСТАВИТЕЛЯМИ</w:t>
      </w:r>
    </w:p>
    <w:p w:rsidR="007863D9" w:rsidRDefault="007863D9">
      <w:pPr>
        <w:widowControl w:val="0"/>
        <w:autoSpaceDE w:val="0"/>
        <w:autoSpaceDN w:val="0"/>
        <w:adjustRightInd w:val="0"/>
        <w:spacing w:after="0" w:line="240" w:lineRule="auto"/>
        <w:jc w:val="center"/>
        <w:rPr>
          <w:rFonts w:ascii="Calibri" w:hAnsi="Calibri" w:cs="Calibri"/>
        </w:rPr>
      </w:pPr>
      <w:r>
        <w:rPr>
          <w:rFonts w:ascii="Calibri" w:hAnsi="Calibri" w:cs="Calibri"/>
          <w:b/>
          <w:bCs/>
        </w:rPr>
        <w:t>НАНИМАТЕЛЯ С УЧАСТИЕМ ОБЩЕСТВЕННЫХ ИНСПЕКТОРОВ</w:t>
      </w:r>
    </w:p>
    <w:p w:rsidR="007863D9" w:rsidRDefault="007863D9">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b/>
          <w:bCs/>
        </w:rPr>
        <w:t>ПРОФСОЮЗОВ ПО ОХРАНЕ ТРУДА (УПОЛНОМОЧЕННЫХ ЛИЦ</w:t>
      </w:r>
      <w:proofErr w:type="gramEnd"/>
    </w:p>
    <w:p w:rsidR="007863D9" w:rsidRDefault="007863D9">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b/>
          <w:bCs/>
        </w:rPr>
        <w:t>ПО ОХРАНЕ ТРУДА РАБОТНИКОВ)</w:t>
      </w:r>
      <w:proofErr w:type="gramEnd"/>
    </w:p>
    <w:p w:rsidR="007863D9" w:rsidRDefault="007863D9">
      <w:pPr>
        <w:widowControl w:val="0"/>
        <w:autoSpaceDE w:val="0"/>
        <w:autoSpaceDN w:val="0"/>
        <w:adjustRightInd w:val="0"/>
        <w:spacing w:after="0" w:line="240" w:lineRule="auto"/>
        <w:rPr>
          <w:rFonts w:ascii="Calibri" w:hAnsi="Calibri" w:cs="Calibri"/>
        </w:rPr>
      </w:pPr>
    </w:p>
    <w:p w:rsidR="007863D9" w:rsidRDefault="007863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Периодический </w:t>
      </w:r>
      <w:proofErr w:type="gramStart"/>
      <w:r>
        <w:rPr>
          <w:rFonts w:ascii="Calibri" w:hAnsi="Calibri" w:cs="Calibri"/>
        </w:rPr>
        <w:t>контроль за</w:t>
      </w:r>
      <w:proofErr w:type="gramEnd"/>
      <w:r>
        <w:rPr>
          <w:rFonts w:ascii="Calibri" w:hAnsi="Calibri" w:cs="Calibri"/>
        </w:rPr>
        <w:t xml:space="preserve"> соблюдением законодательства об охране труда (далее - периодический контроль) является одним из видов контроля, который предусматривает участие работников в деятельности по улучшению условий и охраны труда, профилактике несчастных </w:t>
      </w:r>
      <w:r>
        <w:rPr>
          <w:rFonts w:ascii="Calibri" w:hAnsi="Calibri" w:cs="Calibri"/>
        </w:rPr>
        <w:lastRenderedPageBreak/>
        <w:t>случаев и заболеваний на производстве.</w:t>
      </w:r>
    </w:p>
    <w:p w:rsidR="007863D9" w:rsidRDefault="007863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Периодический контроль осуществляется представителями нанимателя с участием общественных инспекторов профсоюзов по охране труда.</w:t>
      </w:r>
    </w:p>
    <w:p w:rsidR="007863D9" w:rsidRDefault="007863D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 отсутствии в организации профсоюза с согласия нанимателя для участия в проведении</w:t>
      </w:r>
      <w:proofErr w:type="gramEnd"/>
      <w:r>
        <w:rPr>
          <w:rFonts w:ascii="Calibri" w:hAnsi="Calibri" w:cs="Calibri"/>
        </w:rPr>
        <w:t xml:space="preserve"> периодического контроля могут привлекаться уполномоченные лица по охране труда работников.</w:t>
      </w:r>
    </w:p>
    <w:p w:rsidR="007863D9" w:rsidRDefault="007863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Выборы уполномоченных лиц по охране труда работников проводятся на общем собрании (конференции) работников организации открытым голосованием большинством голосов на срок от двух до пяти лет, при этом определяется их численность. Уполномоченные лица по охране труда работников могут быть досрочно отозваны по решению избравшего их собрания (конференции). Не рекомендуется избирать уполномоченными лицами по охране труда работников, которые в соответствии с должностными обязанностями несут ответственность за состояние охраны труда в организации (структурном подразделении).</w:t>
      </w:r>
    </w:p>
    <w:p w:rsidR="007863D9" w:rsidRDefault="007863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Периодический контроль, осуществляемый представителями нанимателя с участием общественных инспекторов профсоюзов по охране труда (уполномоченных лиц по охране труда работников), в зависимости от деятельности и структуры организации может проводиться:</w:t>
      </w:r>
    </w:p>
    <w:p w:rsidR="007863D9" w:rsidRDefault="007863D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ежедневно - на участке, в смене, бригаде, лаборатории и иных аналогичных структурных подразделениях организации (далее - участок);</w:t>
      </w:r>
      <w:proofErr w:type="gramEnd"/>
    </w:p>
    <w:p w:rsidR="007863D9" w:rsidRDefault="007863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ежемесячно - в цехе, отделе, иных аналогичных структурных подразделениях организации (далее - цех);</w:t>
      </w:r>
    </w:p>
    <w:p w:rsidR="007863D9" w:rsidRDefault="007863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ежеквартально - в организации в целом.</w:t>
      </w:r>
    </w:p>
    <w:p w:rsidR="007863D9" w:rsidRDefault="007863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Ежедневный </w:t>
      </w:r>
      <w:proofErr w:type="gramStart"/>
      <w:r>
        <w:rPr>
          <w:rFonts w:ascii="Calibri" w:hAnsi="Calibri" w:cs="Calibri"/>
        </w:rPr>
        <w:t>контроль за</w:t>
      </w:r>
      <w:proofErr w:type="gramEnd"/>
      <w:r>
        <w:rPr>
          <w:rFonts w:ascii="Calibri" w:hAnsi="Calibri" w:cs="Calibri"/>
        </w:rPr>
        <w:t xml:space="preserve"> состоянием охраны труда осуществляется руководителем структурного подразделения (мастером, начальником смены, заведующим лабораторией, механиком, другими руководителями участка) с участием общественного инспектора профсоюза по охране труда (уполномоченного лица по охране труда работников).</w:t>
      </w:r>
    </w:p>
    <w:p w:rsidR="007863D9" w:rsidRDefault="007863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Ежедневно проверяются:</w:t>
      </w:r>
    </w:p>
    <w:p w:rsidR="007863D9" w:rsidRDefault="007863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состояние рабочих мест, проходов, переходов, проездов;</w:t>
      </w:r>
    </w:p>
    <w:p w:rsidR="007863D9" w:rsidRDefault="007863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безопасность технологического оборудования, оснастки и инструмента, грузоподъемных и транспортных средств;</w:t>
      </w:r>
    </w:p>
    <w:p w:rsidR="007863D9" w:rsidRDefault="007863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исправность вентиляционных систем и установок;</w:t>
      </w:r>
    </w:p>
    <w:p w:rsidR="007863D9" w:rsidRDefault="007863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инструкций по охране труда и соблюдение их работниками;</w:t>
      </w:r>
    </w:p>
    <w:p w:rsidR="007863D9" w:rsidRDefault="007863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и правильное использование средств индивидуальной защиты;</w:t>
      </w:r>
    </w:p>
    <w:p w:rsidR="007863D9" w:rsidRDefault="007863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мероприятий по устранению нарушений, выявленных предыдущими проверками;</w:t>
      </w:r>
    </w:p>
    <w:p w:rsidR="007863D9" w:rsidRDefault="007863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соблюдение работниками требований безопасности при выполнении работ, в том числе </w:t>
      </w:r>
      <w:proofErr w:type="gramStart"/>
      <w:r>
        <w:rPr>
          <w:rFonts w:ascii="Calibri" w:hAnsi="Calibri" w:cs="Calibri"/>
        </w:rPr>
        <w:t>при</w:t>
      </w:r>
      <w:proofErr w:type="gramEnd"/>
      <w:r>
        <w:rPr>
          <w:rFonts w:ascii="Calibri" w:hAnsi="Calibri" w:cs="Calibri"/>
        </w:rPr>
        <w:t>:</w:t>
      </w:r>
    </w:p>
    <w:p w:rsidR="007863D9" w:rsidRDefault="007863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работе в электроустановках;</w:t>
      </w:r>
    </w:p>
    <w:p w:rsidR="007863D9" w:rsidRDefault="007863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работе с вредными и пожароопасными веществами и материалами;</w:t>
      </w:r>
    </w:p>
    <w:p w:rsidR="007863D9" w:rsidRDefault="007863D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транспортировании</w:t>
      </w:r>
      <w:proofErr w:type="gramEnd"/>
      <w:r>
        <w:rPr>
          <w:rFonts w:ascii="Calibri" w:hAnsi="Calibri" w:cs="Calibri"/>
        </w:rPr>
        <w:t>, складировании заготовок и готовой продукции.</w:t>
      </w:r>
    </w:p>
    <w:p w:rsidR="007863D9" w:rsidRDefault="007863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 процессе проверки руководителем участка принимаются меры по устранению выявленных нарушений.</w:t>
      </w:r>
    </w:p>
    <w:p w:rsidR="007863D9" w:rsidRDefault="007863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 выявленных нарушениях, которые не могут быть устранены работниками участка, его руководитель сообщает вышестоящему руководителю для принятия соответствующих мер.</w:t>
      </w:r>
    </w:p>
    <w:p w:rsidR="007863D9" w:rsidRDefault="007863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В случае выявления нарушений требований охраны труда, которые могут причинить вред здоровью работников, привести к несчастному случаю или аварии, работа приостанавливается до устранения этого нарушения, о чем письменно сообщается вышестоящему руководителю.</w:t>
      </w:r>
    </w:p>
    <w:p w:rsidR="007863D9" w:rsidRDefault="007863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Результаты проверки с конкретными мероприятиями по устранению выявленных недостатков и нарушений записываются в журнал ежедневного </w:t>
      </w:r>
      <w:proofErr w:type="gramStart"/>
      <w:r>
        <w:rPr>
          <w:rFonts w:ascii="Calibri" w:hAnsi="Calibri" w:cs="Calibri"/>
        </w:rPr>
        <w:t>контроля за</w:t>
      </w:r>
      <w:proofErr w:type="gramEnd"/>
      <w:r>
        <w:rPr>
          <w:rFonts w:ascii="Calibri" w:hAnsi="Calibri" w:cs="Calibri"/>
        </w:rPr>
        <w:t xml:space="preserve"> состоянием охраны труда согласно </w:t>
      </w:r>
      <w:hyperlink w:anchor="Par165" w:history="1">
        <w:r>
          <w:rPr>
            <w:rFonts w:ascii="Calibri" w:hAnsi="Calibri" w:cs="Calibri"/>
            <w:color w:val="0000FF"/>
          </w:rPr>
          <w:t>приложению</w:t>
        </w:r>
      </w:hyperlink>
      <w:r>
        <w:rPr>
          <w:rFonts w:ascii="Calibri" w:hAnsi="Calibri" w:cs="Calibri"/>
        </w:rPr>
        <w:t xml:space="preserve"> </w:t>
      </w:r>
      <w:hyperlink w:anchor="Par165" w:history="1">
        <w:r>
          <w:rPr>
            <w:rFonts w:ascii="Calibri" w:hAnsi="Calibri" w:cs="Calibri"/>
            <w:color w:val="0000FF"/>
          </w:rPr>
          <w:t>1.</w:t>
        </w:r>
      </w:hyperlink>
    </w:p>
    <w:p w:rsidR="007863D9" w:rsidRDefault="007863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Перечень мероприятий подписывают руководитель участка, общественный инспектор профсоюза по охране труда (уполномоченное лицо по охране труда работников), </w:t>
      </w:r>
      <w:proofErr w:type="gramStart"/>
      <w:r>
        <w:rPr>
          <w:rFonts w:ascii="Calibri" w:hAnsi="Calibri" w:cs="Calibri"/>
        </w:rPr>
        <w:t>участвовавшие</w:t>
      </w:r>
      <w:proofErr w:type="gramEnd"/>
      <w:r>
        <w:rPr>
          <w:rFonts w:ascii="Calibri" w:hAnsi="Calibri" w:cs="Calibri"/>
        </w:rPr>
        <w:t xml:space="preserve"> в проверке.</w:t>
      </w:r>
    </w:p>
    <w:p w:rsidR="007863D9" w:rsidRDefault="007863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Руководитель участка, общественный инспектор профсоюза по охране труда (уполномоченное лицо по охране труда работников) по материалам проведения ежедневного контроля при необходимости информируют работников о его результатах.</w:t>
      </w:r>
    </w:p>
    <w:p w:rsidR="007863D9" w:rsidRDefault="007863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21. Ежемесячный контроль проводится начальником цеха с участием общественного инспектора профсоюза по охране труда (уполномоченного лица по охране труда работников), руководителей служб цеха и представителей службы охраны труда (инженера по охране труда).</w:t>
      </w:r>
    </w:p>
    <w:p w:rsidR="007863D9" w:rsidRDefault="007863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В ходе ежемесячного контроля проверяются:</w:t>
      </w:r>
    </w:p>
    <w:p w:rsidR="007863D9" w:rsidRDefault="007863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 результаты ежедневного контроля;</w:t>
      </w:r>
    </w:p>
    <w:p w:rsidR="007863D9" w:rsidRDefault="007863D9">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выполнение мероприятий, намеченных в результате проведения всех видов контроля, а также мероприятий, предусмотренных коллективным договором, соглашением, планом мероприятий по охране труда;</w:t>
      </w:r>
      <w:proofErr w:type="gramEnd"/>
    </w:p>
    <w:p w:rsidR="007863D9" w:rsidRDefault="007863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приказов и распоряжений руководителя организации, результатов рассмотрения представлений общественных инспекторов профсоюза по охране труда (уполномоченных лиц по охране труда работников), мероприятий по документам расследования несчастных случаев на производстве и профессиональных заболеваний;</w:t>
      </w:r>
    </w:p>
    <w:p w:rsidR="007863D9" w:rsidRDefault="007863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исправность и соответствие производственного оборудования, транспортных средств и технологических процессов требованиям охраны труда;</w:t>
      </w:r>
    </w:p>
    <w:p w:rsidR="007863D9" w:rsidRDefault="007863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работниками правил, норм и инструкций по охране труда;</w:t>
      </w:r>
    </w:p>
    <w:p w:rsidR="007863D9" w:rsidRDefault="007863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графиков планово-предупредительных ремонтов производственного оборудования, вентиляционных и аспирационных систем и установок, соблюдение технологических режимов и инструкций;</w:t>
      </w:r>
    </w:p>
    <w:p w:rsidR="007863D9" w:rsidRDefault="007863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состояние рабочих мест, проходов, проездов, переходов и прилегающей к цеху территории;</w:t>
      </w:r>
    </w:p>
    <w:p w:rsidR="007863D9" w:rsidRDefault="007863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и состояние защитных, сигнальных и противопожарных средств и устройств, контрольно-измерительных приборов;</w:t>
      </w:r>
    </w:p>
    <w:p w:rsidR="007863D9" w:rsidRDefault="007863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своевременность и качество проведения инструктажа работников по охране труда;</w:t>
      </w:r>
    </w:p>
    <w:p w:rsidR="007863D9" w:rsidRDefault="007863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средств индивидуальной защиты и правильность их использования работниками;</w:t>
      </w:r>
    </w:p>
    <w:p w:rsidR="007863D9" w:rsidRDefault="007863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работникам компенсаций по условиям труда;</w:t>
      </w:r>
    </w:p>
    <w:p w:rsidR="007863D9" w:rsidRDefault="007863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состояние санитарно-бытовых помещений и устройств, обеспечение работников смывающими и обезвреживающими средствами;</w:t>
      </w:r>
    </w:p>
    <w:p w:rsidR="007863D9" w:rsidRDefault="007863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установленного режима труда и отдыха, трудовой дисциплины;</w:t>
      </w:r>
    </w:p>
    <w:p w:rsidR="007863D9" w:rsidRDefault="007863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состояние кабинетов и уголков по охране труда, наличие и состояние учебных пособий и средств наглядной агитации.</w:t>
      </w:r>
    </w:p>
    <w:p w:rsidR="007863D9" w:rsidRDefault="007863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Выявленные недостатки в процессе проведения ежемесячного контроля заносятся в журнал ежемесячного </w:t>
      </w:r>
      <w:proofErr w:type="gramStart"/>
      <w:r>
        <w:rPr>
          <w:rFonts w:ascii="Calibri" w:hAnsi="Calibri" w:cs="Calibri"/>
        </w:rPr>
        <w:t>контроля за</w:t>
      </w:r>
      <w:proofErr w:type="gramEnd"/>
      <w:r>
        <w:rPr>
          <w:rFonts w:ascii="Calibri" w:hAnsi="Calibri" w:cs="Calibri"/>
        </w:rPr>
        <w:t xml:space="preserve"> состоянием охраны труда согласно </w:t>
      </w:r>
      <w:hyperlink w:anchor="Par200" w:history="1">
        <w:r>
          <w:rPr>
            <w:rFonts w:ascii="Calibri" w:hAnsi="Calibri" w:cs="Calibri"/>
            <w:color w:val="0000FF"/>
          </w:rPr>
          <w:t>приложению 2,</w:t>
        </w:r>
      </w:hyperlink>
      <w:r>
        <w:rPr>
          <w:rFonts w:ascii="Calibri" w:hAnsi="Calibri" w:cs="Calibri"/>
        </w:rPr>
        <w:t xml:space="preserve"> в котором указываются мероприятия, назначаются их исполнители и сроки исполнения.</w:t>
      </w:r>
    </w:p>
    <w:p w:rsidR="007863D9" w:rsidRDefault="007863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В случае выявления нарушений требований охраны труда, которые могут причинить вред здоровью работников или привести к аварии, работа приостанавливается до устранения этих нарушений, о чем письменно сообщается руководителю организации.</w:t>
      </w:r>
    </w:p>
    <w:p w:rsidR="007863D9" w:rsidRDefault="007863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Начальник цеха организует выполнение мероприятий по устранению недостатков и нарушений по охране труда, выявленных в ходе проведения ежемесячного контроля. О нарушениях, которые не могут быть устранены работниками цеха, сообщается руководству организации.</w:t>
      </w:r>
    </w:p>
    <w:p w:rsidR="007863D9" w:rsidRDefault="007863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Контроль выполнения указанных мероприятий осуществляют начальник цеха, другие руководители и специалисты, служба охраны труда, общественный инспектор по охране труда (уполномоченное лицо по охране труда работников).</w:t>
      </w:r>
    </w:p>
    <w:p w:rsidR="007863D9" w:rsidRDefault="007863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Итоги проведения ежемесячного контроля рассматриваются в цехе на совещании, собрании с участием руководителей структурных подразделений, представителей профсоюза (уполномоченных лиц по охране труда работников).</w:t>
      </w:r>
    </w:p>
    <w:p w:rsidR="007863D9" w:rsidRDefault="007863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Ежеквартальный контроль осуществляется руководителем организации (его заместителями) с участием руководителей служб, отделов, общественного инспектора по охране труда (уполномоченного лица по охране труда работников).</w:t>
      </w:r>
    </w:p>
    <w:p w:rsidR="007863D9" w:rsidRDefault="007863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В ходе ежеквартального контроля проверяются:</w:t>
      </w:r>
    </w:p>
    <w:p w:rsidR="007863D9" w:rsidRDefault="007863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 результаты проведения ежедневного и ежемесячного контроля;</w:t>
      </w:r>
    </w:p>
    <w:p w:rsidR="007863D9" w:rsidRDefault="007863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мероприятий по охране труда, предусмотренных коллективными договорами, соглашениями и другими локальными нормативными актами;</w:t>
      </w:r>
    </w:p>
    <w:p w:rsidR="007863D9" w:rsidRDefault="007863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мероприятий по документам расследования несчастных случаев на производстве и профессиональных заболеваний;</w:t>
      </w:r>
    </w:p>
    <w:p w:rsidR="007863D9" w:rsidRDefault="007863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своевременность проведения аттестации рабочих мест по условиям труда и выполнения мероприятий по ее результатам;</w:t>
      </w:r>
    </w:p>
    <w:p w:rsidR="007863D9" w:rsidRDefault="007863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техническое состояние и содержание зданий, сооружений, помещений и прилегающей к ним территории в соответствии с требованиями охраны труда, состояние дорог, тротуаров, проходов и проездов;</w:t>
      </w:r>
    </w:p>
    <w:p w:rsidR="007863D9" w:rsidRDefault="007863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соответствие рабочих мест, технологического, грузоподъемного, транспортного, энергетического и другого оборудования требованиям охраны труда;</w:t>
      </w:r>
    </w:p>
    <w:p w:rsidR="007863D9" w:rsidRDefault="007863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эффективность работы вентиляционных систем и установок;</w:t>
      </w:r>
    </w:p>
    <w:p w:rsidR="007863D9" w:rsidRDefault="007863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графиков планово-предупредительного ремонта производственного оборудования;</w:t>
      </w:r>
    </w:p>
    <w:p w:rsidR="007863D9" w:rsidRDefault="007863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обеспеченность работников средствами индивидуальной защиты и организация ухода за ними;</w:t>
      </w:r>
    </w:p>
    <w:p w:rsidR="007863D9" w:rsidRDefault="007863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и состояние средств коллективной защиты;</w:t>
      </w:r>
    </w:p>
    <w:p w:rsidR="007863D9" w:rsidRDefault="007863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состояние санитарно-бытовых помещений и устройств;</w:t>
      </w:r>
    </w:p>
    <w:p w:rsidR="007863D9" w:rsidRDefault="007863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лечебно-профилактического обслуживания работников;</w:t>
      </w:r>
    </w:p>
    <w:p w:rsidR="007863D9" w:rsidRDefault="007863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состояние кабинетов и уголков по охране труда;</w:t>
      </w:r>
    </w:p>
    <w:p w:rsidR="007863D9" w:rsidRDefault="007863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своевременность и качество обучения и инструктажа работников по вопросам охраны труда;</w:t>
      </w:r>
    </w:p>
    <w:p w:rsidR="007863D9" w:rsidRDefault="007863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установленного режима труда и отдыха, трудовой дисциплины и другое.</w:t>
      </w:r>
    </w:p>
    <w:p w:rsidR="007863D9" w:rsidRDefault="007863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По результатам ежеквартального контроля по каждому цеху оформляется акт, в котором указываются обнаруженные недостатки и меры по их устранению.</w:t>
      </w:r>
    </w:p>
    <w:p w:rsidR="007863D9" w:rsidRDefault="007863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Проведение ежемесячного или ежеквартального контроля рекомендуется осуществлять в установленный приказом руководителя организации День охраны труда.</w:t>
      </w:r>
    </w:p>
    <w:p w:rsidR="007863D9" w:rsidRDefault="007863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программу Дня охраны труда включается помимо мероприятий по проверке состояния условий и охраны труда на рабочих местах, на участках и в цехах проведение совещаний с участием руководителей организации, ее структурных подразделений, главных специалистов, представителей службы охраны труда, профсоюза (уполномоченных лиц по охране труда работников).</w:t>
      </w:r>
    </w:p>
    <w:p w:rsidR="007863D9" w:rsidRDefault="007863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указанных совещаниях анализируется состояние охраны труда в структурных подразделениях организации, заслушиваются их руководители, рассматриваются имевшие место случаи нарушения требований охраны труда, изучается передовой опыт работы по охране труда.</w:t>
      </w:r>
    </w:p>
    <w:p w:rsidR="007863D9" w:rsidRDefault="007863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итогам проведения Дня охраны труда при необходимости может издаваться приказ или распоряжение руководителя организации (структурного подразделения).</w:t>
      </w:r>
    </w:p>
    <w:p w:rsidR="007863D9" w:rsidRDefault="007863D9">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Наниматель в зависимости от характера своей деятельности может устанавливать другие виды контроля.</w:t>
      </w:r>
    </w:p>
    <w:p w:rsidR="007863D9" w:rsidRDefault="007863D9">
      <w:pPr>
        <w:widowControl w:val="0"/>
        <w:autoSpaceDE w:val="0"/>
        <w:autoSpaceDN w:val="0"/>
        <w:adjustRightInd w:val="0"/>
        <w:spacing w:after="0" w:line="240" w:lineRule="auto"/>
        <w:rPr>
          <w:rFonts w:ascii="Calibri" w:hAnsi="Calibri" w:cs="Calibri"/>
        </w:rPr>
      </w:pPr>
    </w:p>
    <w:p w:rsidR="007863D9" w:rsidRDefault="007863D9">
      <w:pPr>
        <w:widowControl w:val="0"/>
        <w:autoSpaceDE w:val="0"/>
        <w:autoSpaceDN w:val="0"/>
        <w:adjustRightInd w:val="0"/>
        <w:spacing w:after="0" w:line="240" w:lineRule="auto"/>
        <w:rPr>
          <w:rFonts w:ascii="Calibri" w:hAnsi="Calibri" w:cs="Calibri"/>
        </w:rPr>
      </w:pPr>
    </w:p>
    <w:p w:rsidR="007863D9" w:rsidRDefault="007863D9">
      <w:pPr>
        <w:widowControl w:val="0"/>
        <w:autoSpaceDE w:val="0"/>
        <w:autoSpaceDN w:val="0"/>
        <w:adjustRightInd w:val="0"/>
        <w:spacing w:after="0" w:line="240" w:lineRule="auto"/>
        <w:rPr>
          <w:rFonts w:ascii="Calibri" w:hAnsi="Calibri" w:cs="Calibri"/>
        </w:rPr>
      </w:pPr>
    </w:p>
    <w:p w:rsidR="007863D9" w:rsidRDefault="007863D9">
      <w:pPr>
        <w:widowControl w:val="0"/>
        <w:autoSpaceDE w:val="0"/>
        <w:autoSpaceDN w:val="0"/>
        <w:adjustRightInd w:val="0"/>
        <w:spacing w:after="0" w:line="240" w:lineRule="auto"/>
        <w:rPr>
          <w:rFonts w:ascii="Calibri" w:hAnsi="Calibri" w:cs="Calibri"/>
        </w:rPr>
      </w:pPr>
    </w:p>
    <w:p w:rsidR="007863D9" w:rsidRDefault="007863D9">
      <w:pPr>
        <w:widowControl w:val="0"/>
        <w:autoSpaceDE w:val="0"/>
        <w:autoSpaceDN w:val="0"/>
        <w:adjustRightInd w:val="0"/>
        <w:spacing w:after="0" w:line="240" w:lineRule="auto"/>
        <w:rPr>
          <w:rFonts w:ascii="Calibri" w:hAnsi="Calibri" w:cs="Calibri"/>
        </w:rPr>
      </w:pPr>
    </w:p>
    <w:p w:rsidR="007863D9" w:rsidRDefault="007863D9">
      <w:pPr>
        <w:widowControl w:val="0"/>
        <w:autoSpaceDE w:val="0"/>
        <w:autoSpaceDN w:val="0"/>
        <w:adjustRightInd w:val="0"/>
        <w:spacing w:after="0" w:line="240" w:lineRule="auto"/>
        <w:jc w:val="right"/>
        <w:outlineLvl w:val="0"/>
        <w:rPr>
          <w:rFonts w:ascii="Calibri" w:hAnsi="Calibri" w:cs="Calibri"/>
        </w:rPr>
      </w:pPr>
      <w:bookmarkStart w:id="7" w:name="Par165"/>
      <w:bookmarkEnd w:id="7"/>
      <w:r>
        <w:rPr>
          <w:rFonts w:ascii="Calibri" w:hAnsi="Calibri" w:cs="Calibri"/>
        </w:rPr>
        <w:t>Приложение 1</w:t>
      </w:r>
    </w:p>
    <w:p w:rsidR="007863D9" w:rsidRDefault="007863D9">
      <w:pPr>
        <w:widowControl w:val="0"/>
        <w:autoSpaceDE w:val="0"/>
        <w:autoSpaceDN w:val="0"/>
        <w:adjustRightInd w:val="0"/>
        <w:spacing w:after="0" w:line="240" w:lineRule="auto"/>
        <w:jc w:val="right"/>
        <w:rPr>
          <w:rFonts w:ascii="Calibri" w:hAnsi="Calibri" w:cs="Calibri"/>
        </w:rPr>
      </w:pPr>
      <w:r>
        <w:rPr>
          <w:rFonts w:ascii="Calibri" w:hAnsi="Calibri" w:cs="Calibri"/>
        </w:rPr>
        <w:t>к Типовой инструкции</w:t>
      </w:r>
    </w:p>
    <w:p w:rsidR="007863D9" w:rsidRDefault="007863D9">
      <w:pPr>
        <w:widowControl w:val="0"/>
        <w:autoSpaceDE w:val="0"/>
        <w:autoSpaceDN w:val="0"/>
        <w:adjustRightInd w:val="0"/>
        <w:spacing w:after="0" w:line="240" w:lineRule="auto"/>
        <w:jc w:val="right"/>
        <w:rPr>
          <w:rFonts w:ascii="Calibri" w:hAnsi="Calibri" w:cs="Calibri"/>
        </w:rPr>
      </w:pPr>
      <w:r>
        <w:rPr>
          <w:rFonts w:ascii="Calibri" w:hAnsi="Calibri" w:cs="Calibri"/>
        </w:rPr>
        <w:t>о проведении контроля</w:t>
      </w:r>
    </w:p>
    <w:p w:rsidR="007863D9" w:rsidRDefault="007863D9">
      <w:pPr>
        <w:widowControl w:val="0"/>
        <w:autoSpaceDE w:val="0"/>
        <w:autoSpaceDN w:val="0"/>
        <w:adjustRightInd w:val="0"/>
        <w:spacing w:after="0" w:line="240" w:lineRule="auto"/>
        <w:jc w:val="right"/>
        <w:rPr>
          <w:rFonts w:ascii="Calibri" w:hAnsi="Calibri" w:cs="Calibri"/>
        </w:rPr>
      </w:pPr>
      <w:r>
        <w:rPr>
          <w:rFonts w:ascii="Calibri" w:hAnsi="Calibri" w:cs="Calibri"/>
        </w:rPr>
        <w:t>за соблюдением законодательства</w:t>
      </w:r>
    </w:p>
    <w:p w:rsidR="007863D9" w:rsidRDefault="007863D9">
      <w:pPr>
        <w:widowControl w:val="0"/>
        <w:autoSpaceDE w:val="0"/>
        <w:autoSpaceDN w:val="0"/>
        <w:adjustRightInd w:val="0"/>
        <w:spacing w:after="0" w:line="240" w:lineRule="auto"/>
        <w:jc w:val="right"/>
        <w:rPr>
          <w:rFonts w:ascii="Calibri" w:hAnsi="Calibri" w:cs="Calibri"/>
        </w:rPr>
      </w:pPr>
      <w:r>
        <w:rPr>
          <w:rFonts w:ascii="Calibri" w:hAnsi="Calibri" w:cs="Calibri"/>
        </w:rPr>
        <w:t>об охране труда в организации</w:t>
      </w:r>
    </w:p>
    <w:p w:rsidR="007863D9" w:rsidRDefault="007863D9">
      <w:pPr>
        <w:widowControl w:val="0"/>
        <w:autoSpaceDE w:val="0"/>
        <w:autoSpaceDN w:val="0"/>
        <w:adjustRightInd w:val="0"/>
        <w:spacing w:after="0" w:line="240" w:lineRule="auto"/>
        <w:jc w:val="right"/>
        <w:rPr>
          <w:rFonts w:ascii="Calibri" w:hAnsi="Calibri" w:cs="Calibri"/>
        </w:rPr>
        <w:sectPr w:rsidR="007863D9" w:rsidSect="0080673B">
          <w:pgSz w:w="11906" w:h="16838"/>
          <w:pgMar w:top="1134" w:right="850" w:bottom="1134" w:left="1701" w:header="708" w:footer="708" w:gutter="0"/>
          <w:cols w:space="708"/>
          <w:docGrid w:linePitch="360"/>
        </w:sectPr>
      </w:pPr>
    </w:p>
    <w:p w:rsidR="007863D9" w:rsidRDefault="007863D9">
      <w:pPr>
        <w:widowControl w:val="0"/>
        <w:autoSpaceDE w:val="0"/>
        <w:autoSpaceDN w:val="0"/>
        <w:adjustRightInd w:val="0"/>
        <w:spacing w:after="0" w:line="240" w:lineRule="auto"/>
        <w:rPr>
          <w:rFonts w:ascii="Calibri" w:hAnsi="Calibri" w:cs="Calibri"/>
        </w:rPr>
      </w:pPr>
    </w:p>
    <w:p w:rsidR="007863D9" w:rsidRDefault="007863D9">
      <w:pPr>
        <w:pStyle w:val="ConsPlusNonformat"/>
        <w:jc w:val="both"/>
      </w:pPr>
      <w:r>
        <w:t xml:space="preserve">          </w:t>
      </w:r>
      <w:r>
        <w:rPr>
          <w:b/>
          <w:bCs/>
        </w:rPr>
        <w:t xml:space="preserve">Форма журнала ежедневного </w:t>
      </w:r>
      <w:proofErr w:type="gramStart"/>
      <w:r>
        <w:rPr>
          <w:b/>
          <w:bCs/>
        </w:rPr>
        <w:t>контроля за</w:t>
      </w:r>
      <w:proofErr w:type="gramEnd"/>
      <w:r>
        <w:rPr>
          <w:b/>
          <w:bCs/>
        </w:rPr>
        <w:t xml:space="preserve"> состоянием охраны</w:t>
      </w:r>
    </w:p>
    <w:p w:rsidR="007863D9" w:rsidRDefault="007863D9">
      <w:pPr>
        <w:pStyle w:val="ConsPlusNonformat"/>
        <w:jc w:val="both"/>
      </w:pPr>
      <w:r>
        <w:t xml:space="preserve">                             </w:t>
      </w:r>
      <w:r>
        <w:rPr>
          <w:b/>
          <w:bCs/>
        </w:rPr>
        <w:t>труда на участке</w:t>
      </w:r>
    </w:p>
    <w:p w:rsidR="007863D9" w:rsidRDefault="007863D9">
      <w:pPr>
        <w:widowControl w:val="0"/>
        <w:autoSpaceDE w:val="0"/>
        <w:autoSpaceDN w:val="0"/>
        <w:adjustRightInd w:val="0"/>
        <w:spacing w:after="0" w:line="240" w:lineRule="auto"/>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305"/>
        <w:gridCol w:w="1416"/>
        <w:gridCol w:w="1511"/>
        <w:gridCol w:w="1679"/>
        <w:gridCol w:w="1365"/>
        <w:gridCol w:w="1384"/>
        <w:gridCol w:w="2031"/>
      </w:tblGrid>
      <w:tr w:rsidR="007863D9">
        <w:tc>
          <w:tcPr>
            <w:tcW w:w="1305"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7863D9" w:rsidRDefault="007863D9">
            <w:pPr>
              <w:widowControl w:val="0"/>
              <w:autoSpaceDE w:val="0"/>
              <w:autoSpaceDN w:val="0"/>
              <w:adjustRightInd w:val="0"/>
              <w:spacing w:after="0" w:line="240" w:lineRule="auto"/>
              <w:jc w:val="center"/>
              <w:rPr>
                <w:rFonts w:ascii="Calibri" w:hAnsi="Calibri" w:cs="Calibri"/>
              </w:rPr>
            </w:pPr>
            <w:r>
              <w:rPr>
                <w:rFonts w:ascii="Calibri" w:hAnsi="Calibri" w:cs="Calibri"/>
              </w:rPr>
              <w:t>Дата проведения контроля</w:t>
            </w:r>
          </w:p>
        </w:tc>
        <w:tc>
          <w:tcPr>
            <w:tcW w:w="14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863D9" w:rsidRDefault="007863D9">
            <w:pPr>
              <w:widowControl w:val="0"/>
              <w:autoSpaceDE w:val="0"/>
              <w:autoSpaceDN w:val="0"/>
              <w:adjustRightInd w:val="0"/>
              <w:spacing w:after="0" w:line="240" w:lineRule="auto"/>
              <w:jc w:val="center"/>
              <w:rPr>
                <w:rFonts w:ascii="Calibri" w:hAnsi="Calibri" w:cs="Calibri"/>
              </w:rPr>
            </w:pPr>
            <w:r>
              <w:rPr>
                <w:rFonts w:ascii="Calibri" w:hAnsi="Calibri" w:cs="Calibri"/>
              </w:rPr>
              <w:t>Выявленные нарушения</w:t>
            </w:r>
          </w:p>
        </w:tc>
        <w:tc>
          <w:tcPr>
            <w:tcW w:w="15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863D9" w:rsidRDefault="007863D9">
            <w:pPr>
              <w:widowControl w:val="0"/>
              <w:autoSpaceDE w:val="0"/>
              <w:autoSpaceDN w:val="0"/>
              <w:adjustRightInd w:val="0"/>
              <w:spacing w:after="0" w:line="240" w:lineRule="auto"/>
              <w:jc w:val="center"/>
              <w:rPr>
                <w:rFonts w:ascii="Calibri" w:hAnsi="Calibri" w:cs="Calibri"/>
              </w:rPr>
            </w:pPr>
            <w:r>
              <w:rPr>
                <w:rFonts w:ascii="Calibri" w:hAnsi="Calibri" w:cs="Calibri"/>
              </w:rPr>
              <w:t>Мероприятия по устранению нарушений</w:t>
            </w:r>
          </w:p>
        </w:tc>
        <w:tc>
          <w:tcPr>
            <w:tcW w:w="16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863D9" w:rsidRDefault="007863D9">
            <w:pPr>
              <w:widowControl w:val="0"/>
              <w:autoSpaceDE w:val="0"/>
              <w:autoSpaceDN w:val="0"/>
              <w:adjustRightInd w:val="0"/>
              <w:spacing w:after="0" w:line="240" w:lineRule="auto"/>
              <w:jc w:val="center"/>
              <w:rPr>
                <w:rFonts w:ascii="Calibri" w:hAnsi="Calibri" w:cs="Calibri"/>
              </w:rPr>
            </w:pPr>
            <w:r>
              <w:rPr>
                <w:rFonts w:ascii="Calibri" w:hAnsi="Calibri" w:cs="Calibri"/>
              </w:rPr>
              <w:t>Ответственные лица за выполнение мероприятий</w:t>
            </w:r>
          </w:p>
        </w:tc>
        <w:tc>
          <w:tcPr>
            <w:tcW w:w="1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863D9" w:rsidRDefault="007863D9">
            <w:pPr>
              <w:widowControl w:val="0"/>
              <w:autoSpaceDE w:val="0"/>
              <w:autoSpaceDN w:val="0"/>
              <w:adjustRightInd w:val="0"/>
              <w:spacing w:after="0" w:line="240" w:lineRule="auto"/>
              <w:jc w:val="center"/>
              <w:rPr>
                <w:rFonts w:ascii="Calibri" w:hAnsi="Calibri" w:cs="Calibri"/>
              </w:rPr>
            </w:pPr>
            <w:r>
              <w:rPr>
                <w:rFonts w:ascii="Calibri" w:hAnsi="Calibri" w:cs="Calibri"/>
              </w:rPr>
              <w:t>Срок выполнения</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863D9" w:rsidRDefault="007863D9">
            <w:pPr>
              <w:widowControl w:val="0"/>
              <w:autoSpaceDE w:val="0"/>
              <w:autoSpaceDN w:val="0"/>
              <w:adjustRightInd w:val="0"/>
              <w:spacing w:after="0" w:line="240" w:lineRule="auto"/>
              <w:jc w:val="center"/>
              <w:rPr>
                <w:rFonts w:ascii="Calibri" w:hAnsi="Calibri" w:cs="Calibri"/>
              </w:rPr>
            </w:pPr>
            <w:r>
              <w:rPr>
                <w:rFonts w:ascii="Calibri" w:hAnsi="Calibri" w:cs="Calibri"/>
              </w:rPr>
              <w:t>Отметка о выполнении</w:t>
            </w:r>
          </w:p>
        </w:tc>
        <w:tc>
          <w:tcPr>
            <w:tcW w:w="2031"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rsidR="007863D9" w:rsidRDefault="007863D9">
            <w:pPr>
              <w:widowControl w:val="0"/>
              <w:autoSpaceDE w:val="0"/>
              <w:autoSpaceDN w:val="0"/>
              <w:adjustRightInd w:val="0"/>
              <w:spacing w:after="0" w:line="240" w:lineRule="auto"/>
              <w:jc w:val="center"/>
              <w:rPr>
                <w:rFonts w:ascii="Calibri" w:hAnsi="Calibri" w:cs="Calibri"/>
              </w:rPr>
            </w:pPr>
            <w:r>
              <w:rPr>
                <w:rFonts w:ascii="Calibri" w:hAnsi="Calibri" w:cs="Calibri"/>
              </w:rPr>
              <w:t>Подпись мастера, общественного инспектора по охране труда профсоюза (уполномоченного лица по охране труда работников)</w:t>
            </w:r>
          </w:p>
        </w:tc>
      </w:tr>
      <w:tr w:rsidR="007863D9">
        <w:tc>
          <w:tcPr>
            <w:tcW w:w="1305"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7863D9" w:rsidRDefault="007863D9">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4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863D9" w:rsidRDefault="007863D9">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5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863D9" w:rsidRDefault="007863D9">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6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863D9" w:rsidRDefault="007863D9">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863D9" w:rsidRDefault="007863D9">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863D9" w:rsidRDefault="007863D9">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2031"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rsidR="007863D9" w:rsidRDefault="007863D9">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r>
      <w:tr w:rsidR="007863D9">
        <w:tc>
          <w:tcPr>
            <w:tcW w:w="1305" w:type="dxa"/>
            <w:tcBorders>
              <w:top w:val="single" w:sz="4" w:space="0" w:color="auto"/>
              <w:right w:val="single" w:sz="4" w:space="0" w:color="auto"/>
            </w:tcBorders>
            <w:tcMar>
              <w:top w:w="102" w:type="dxa"/>
              <w:left w:w="62" w:type="dxa"/>
              <w:bottom w:w="102" w:type="dxa"/>
              <w:right w:w="62" w:type="dxa"/>
            </w:tcMar>
            <w:vAlign w:val="center"/>
          </w:tcPr>
          <w:p w:rsidR="007863D9" w:rsidRDefault="007863D9">
            <w:pPr>
              <w:widowControl w:val="0"/>
              <w:autoSpaceDE w:val="0"/>
              <w:autoSpaceDN w:val="0"/>
              <w:adjustRightInd w:val="0"/>
              <w:spacing w:after="0" w:line="240" w:lineRule="auto"/>
              <w:jc w:val="center"/>
              <w:rPr>
                <w:rFonts w:ascii="Calibri" w:hAnsi="Calibri" w:cs="Calibri"/>
              </w:rPr>
            </w:pPr>
          </w:p>
        </w:tc>
        <w:tc>
          <w:tcPr>
            <w:tcW w:w="1416"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7863D9" w:rsidRDefault="007863D9">
            <w:pPr>
              <w:widowControl w:val="0"/>
              <w:autoSpaceDE w:val="0"/>
              <w:autoSpaceDN w:val="0"/>
              <w:adjustRightInd w:val="0"/>
              <w:spacing w:after="0" w:line="240" w:lineRule="auto"/>
              <w:jc w:val="center"/>
              <w:rPr>
                <w:rFonts w:ascii="Calibri" w:hAnsi="Calibri" w:cs="Calibri"/>
              </w:rPr>
            </w:pPr>
          </w:p>
        </w:tc>
        <w:tc>
          <w:tcPr>
            <w:tcW w:w="1511"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7863D9" w:rsidRDefault="007863D9">
            <w:pPr>
              <w:widowControl w:val="0"/>
              <w:autoSpaceDE w:val="0"/>
              <w:autoSpaceDN w:val="0"/>
              <w:adjustRightInd w:val="0"/>
              <w:spacing w:after="0" w:line="240" w:lineRule="auto"/>
              <w:jc w:val="center"/>
              <w:rPr>
                <w:rFonts w:ascii="Calibri" w:hAnsi="Calibri" w:cs="Calibri"/>
              </w:rPr>
            </w:pPr>
          </w:p>
        </w:tc>
        <w:tc>
          <w:tcPr>
            <w:tcW w:w="1679"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7863D9" w:rsidRDefault="007863D9">
            <w:pPr>
              <w:widowControl w:val="0"/>
              <w:autoSpaceDE w:val="0"/>
              <w:autoSpaceDN w:val="0"/>
              <w:adjustRightInd w:val="0"/>
              <w:spacing w:after="0" w:line="240" w:lineRule="auto"/>
              <w:jc w:val="center"/>
              <w:rPr>
                <w:rFonts w:ascii="Calibri" w:hAnsi="Calibri" w:cs="Calibri"/>
              </w:rPr>
            </w:pPr>
          </w:p>
        </w:tc>
        <w:tc>
          <w:tcPr>
            <w:tcW w:w="1365"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7863D9" w:rsidRDefault="007863D9">
            <w:pPr>
              <w:widowControl w:val="0"/>
              <w:autoSpaceDE w:val="0"/>
              <w:autoSpaceDN w:val="0"/>
              <w:adjustRightInd w:val="0"/>
              <w:spacing w:after="0" w:line="240" w:lineRule="auto"/>
              <w:jc w:val="center"/>
              <w:rPr>
                <w:rFonts w:ascii="Calibri" w:hAnsi="Calibri" w:cs="Calibri"/>
              </w:rPr>
            </w:pPr>
          </w:p>
        </w:tc>
        <w:tc>
          <w:tcPr>
            <w:tcW w:w="1384"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7863D9" w:rsidRDefault="007863D9">
            <w:pPr>
              <w:widowControl w:val="0"/>
              <w:autoSpaceDE w:val="0"/>
              <w:autoSpaceDN w:val="0"/>
              <w:adjustRightInd w:val="0"/>
              <w:spacing w:after="0" w:line="240" w:lineRule="auto"/>
              <w:jc w:val="center"/>
              <w:rPr>
                <w:rFonts w:ascii="Calibri" w:hAnsi="Calibri" w:cs="Calibri"/>
              </w:rPr>
            </w:pPr>
          </w:p>
        </w:tc>
        <w:tc>
          <w:tcPr>
            <w:tcW w:w="2031" w:type="dxa"/>
            <w:tcBorders>
              <w:top w:val="single" w:sz="4" w:space="0" w:color="auto"/>
              <w:left w:val="single" w:sz="4" w:space="0" w:color="auto"/>
            </w:tcBorders>
            <w:tcMar>
              <w:top w:w="102" w:type="dxa"/>
              <w:left w:w="62" w:type="dxa"/>
              <w:bottom w:w="102" w:type="dxa"/>
              <w:right w:w="62" w:type="dxa"/>
            </w:tcMar>
            <w:vAlign w:val="center"/>
          </w:tcPr>
          <w:p w:rsidR="007863D9" w:rsidRDefault="007863D9">
            <w:pPr>
              <w:widowControl w:val="0"/>
              <w:autoSpaceDE w:val="0"/>
              <w:autoSpaceDN w:val="0"/>
              <w:adjustRightInd w:val="0"/>
              <w:spacing w:after="0" w:line="240" w:lineRule="auto"/>
              <w:jc w:val="center"/>
              <w:rPr>
                <w:rFonts w:ascii="Calibri" w:hAnsi="Calibri" w:cs="Calibri"/>
              </w:rPr>
            </w:pPr>
          </w:p>
        </w:tc>
      </w:tr>
    </w:tbl>
    <w:p w:rsidR="007863D9" w:rsidRDefault="007863D9">
      <w:pPr>
        <w:widowControl w:val="0"/>
        <w:autoSpaceDE w:val="0"/>
        <w:autoSpaceDN w:val="0"/>
        <w:adjustRightInd w:val="0"/>
        <w:spacing w:after="0" w:line="240" w:lineRule="auto"/>
        <w:rPr>
          <w:rFonts w:ascii="Calibri" w:hAnsi="Calibri" w:cs="Calibri"/>
        </w:rPr>
      </w:pPr>
    </w:p>
    <w:p w:rsidR="007863D9" w:rsidRDefault="007863D9">
      <w:pPr>
        <w:widowControl w:val="0"/>
        <w:autoSpaceDE w:val="0"/>
        <w:autoSpaceDN w:val="0"/>
        <w:adjustRightInd w:val="0"/>
        <w:spacing w:after="0" w:line="240" w:lineRule="auto"/>
        <w:rPr>
          <w:rFonts w:ascii="Calibri" w:hAnsi="Calibri" w:cs="Calibri"/>
        </w:rPr>
      </w:pPr>
    </w:p>
    <w:p w:rsidR="007863D9" w:rsidRDefault="007863D9">
      <w:pPr>
        <w:widowControl w:val="0"/>
        <w:autoSpaceDE w:val="0"/>
        <w:autoSpaceDN w:val="0"/>
        <w:adjustRightInd w:val="0"/>
        <w:spacing w:after="0" w:line="240" w:lineRule="auto"/>
        <w:rPr>
          <w:rFonts w:ascii="Calibri" w:hAnsi="Calibri" w:cs="Calibri"/>
        </w:rPr>
      </w:pPr>
    </w:p>
    <w:p w:rsidR="007863D9" w:rsidRDefault="007863D9">
      <w:pPr>
        <w:widowControl w:val="0"/>
        <w:autoSpaceDE w:val="0"/>
        <w:autoSpaceDN w:val="0"/>
        <w:adjustRightInd w:val="0"/>
        <w:spacing w:after="0" w:line="240" w:lineRule="auto"/>
        <w:rPr>
          <w:rFonts w:ascii="Calibri" w:hAnsi="Calibri" w:cs="Calibri"/>
        </w:rPr>
      </w:pPr>
    </w:p>
    <w:p w:rsidR="007863D9" w:rsidRDefault="007863D9">
      <w:pPr>
        <w:widowControl w:val="0"/>
        <w:autoSpaceDE w:val="0"/>
        <w:autoSpaceDN w:val="0"/>
        <w:adjustRightInd w:val="0"/>
        <w:spacing w:after="0" w:line="240" w:lineRule="auto"/>
        <w:rPr>
          <w:rFonts w:ascii="Calibri" w:hAnsi="Calibri" w:cs="Calibri"/>
        </w:rPr>
      </w:pPr>
    </w:p>
    <w:p w:rsidR="007863D9" w:rsidRDefault="007863D9">
      <w:pPr>
        <w:widowControl w:val="0"/>
        <w:autoSpaceDE w:val="0"/>
        <w:autoSpaceDN w:val="0"/>
        <w:adjustRightInd w:val="0"/>
        <w:spacing w:after="0" w:line="240" w:lineRule="auto"/>
        <w:jc w:val="right"/>
        <w:outlineLvl w:val="0"/>
        <w:rPr>
          <w:rFonts w:ascii="Calibri" w:hAnsi="Calibri" w:cs="Calibri"/>
        </w:rPr>
      </w:pPr>
      <w:bookmarkStart w:id="8" w:name="Par200"/>
      <w:bookmarkEnd w:id="8"/>
      <w:r>
        <w:rPr>
          <w:rFonts w:ascii="Calibri" w:hAnsi="Calibri" w:cs="Calibri"/>
        </w:rPr>
        <w:t>Приложение 2</w:t>
      </w:r>
    </w:p>
    <w:p w:rsidR="007863D9" w:rsidRDefault="007863D9">
      <w:pPr>
        <w:widowControl w:val="0"/>
        <w:autoSpaceDE w:val="0"/>
        <w:autoSpaceDN w:val="0"/>
        <w:adjustRightInd w:val="0"/>
        <w:spacing w:after="0" w:line="240" w:lineRule="auto"/>
        <w:jc w:val="right"/>
        <w:rPr>
          <w:rFonts w:ascii="Calibri" w:hAnsi="Calibri" w:cs="Calibri"/>
        </w:rPr>
      </w:pPr>
      <w:r>
        <w:rPr>
          <w:rFonts w:ascii="Calibri" w:hAnsi="Calibri" w:cs="Calibri"/>
        </w:rPr>
        <w:t>к Типовой инструкции</w:t>
      </w:r>
    </w:p>
    <w:p w:rsidR="007863D9" w:rsidRDefault="007863D9">
      <w:pPr>
        <w:widowControl w:val="0"/>
        <w:autoSpaceDE w:val="0"/>
        <w:autoSpaceDN w:val="0"/>
        <w:adjustRightInd w:val="0"/>
        <w:spacing w:after="0" w:line="240" w:lineRule="auto"/>
        <w:jc w:val="right"/>
        <w:rPr>
          <w:rFonts w:ascii="Calibri" w:hAnsi="Calibri" w:cs="Calibri"/>
        </w:rPr>
      </w:pPr>
      <w:r>
        <w:rPr>
          <w:rFonts w:ascii="Calibri" w:hAnsi="Calibri" w:cs="Calibri"/>
        </w:rPr>
        <w:t>о проведении контроля</w:t>
      </w:r>
    </w:p>
    <w:p w:rsidR="007863D9" w:rsidRDefault="007863D9">
      <w:pPr>
        <w:widowControl w:val="0"/>
        <w:autoSpaceDE w:val="0"/>
        <w:autoSpaceDN w:val="0"/>
        <w:adjustRightInd w:val="0"/>
        <w:spacing w:after="0" w:line="240" w:lineRule="auto"/>
        <w:jc w:val="right"/>
        <w:rPr>
          <w:rFonts w:ascii="Calibri" w:hAnsi="Calibri" w:cs="Calibri"/>
        </w:rPr>
      </w:pPr>
      <w:r>
        <w:rPr>
          <w:rFonts w:ascii="Calibri" w:hAnsi="Calibri" w:cs="Calibri"/>
        </w:rPr>
        <w:t>за соблюдением законодательства</w:t>
      </w:r>
    </w:p>
    <w:p w:rsidR="007863D9" w:rsidRDefault="007863D9">
      <w:pPr>
        <w:widowControl w:val="0"/>
        <w:autoSpaceDE w:val="0"/>
        <w:autoSpaceDN w:val="0"/>
        <w:adjustRightInd w:val="0"/>
        <w:spacing w:after="0" w:line="240" w:lineRule="auto"/>
        <w:jc w:val="right"/>
        <w:rPr>
          <w:rFonts w:ascii="Calibri" w:hAnsi="Calibri" w:cs="Calibri"/>
        </w:rPr>
      </w:pPr>
      <w:r>
        <w:rPr>
          <w:rFonts w:ascii="Calibri" w:hAnsi="Calibri" w:cs="Calibri"/>
        </w:rPr>
        <w:t>об охране труда в организации</w:t>
      </w:r>
    </w:p>
    <w:p w:rsidR="007863D9" w:rsidRDefault="007863D9">
      <w:pPr>
        <w:widowControl w:val="0"/>
        <w:autoSpaceDE w:val="0"/>
        <w:autoSpaceDN w:val="0"/>
        <w:adjustRightInd w:val="0"/>
        <w:spacing w:after="0" w:line="240" w:lineRule="auto"/>
        <w:rPr>
          <w:rFonts w:ascii="Calibri" w:hAnsi="Calibri" w:cs="Calibri"/>
        </w:rPr>
      </w:pPr>
    </w:p>
    <w:p w:rsidR="007863D9" w:rsidRDefault="007863D9">
      <w:pPr>
        <w:pStyle w:val="ConsPlusNonformat"/>
        <w:jc w:val="both"/>
      </w:pPr>
      <w:r>
        <w:t xml:space="preserve">         </w:t>
      </w:r>
      <w:r>
        <w:rPr>
          <w:b/>
          <w:bCs/>
        </w:rPr>
        <w:t xml:space="preserve">Форма журнала ежемесячного </w:t>
      </w:r>
      <w:proofErr w:type="gramStart"/>
      <w:r>
        <w:rPr>
          <w:b/>
          <w:bCs/>
        </w:rPr>
        <w:t>контроля за</w:t>
      </w:r>
      <w:proofErr w:type="gramEnd"/>
      <w:r>
        <w:rPr>
          <w:b/>
          <w:bCs/>
        </w:rPr>
        <w:t xml:space="preserve"> состоянием охраны</w:t>
      </w:r>
    </w:p>
    <w:p w:rsidR="007863D9" w:rsidRDefault="007863D9">
      <w:pPr>
        <w:pStyle w:val="ConsPlusNonformat"/>
        <w:jc w:val="both"/>
      </w:pPr>
      <w:r>
        <w:t xml:space="preserve">                               </w:t>
      </w:r>
      <w:r>
        <w:rPr>
          <w:b/>
          <w:bCs/>
        </w:rPr>
        <w:t>труда в цехе</w:t>
      </w:r>
    </w:p>
    <w:p w:rsidR="007863D9" w:rsidRDefault="007863D9">
      <w:pPr>
        <w:widowControl w:val="0"/>
        <w:autoSpaceDE w:val="0"/>
        <w:autoSpaceDN w:val="0"/>
        <w:adjustRightInd w:val="0"/>
        <w:spacing w:after="0" w:line="240" w:lineRule="auto"/>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305"/>
        <w:gridCol w:w="1416"/>
        <w:gridCol w:w="1511"/>
        <w:gridCol w:w="1679"/>
        <w:gridCol w:w="1365"/>
        <w:gridCol w:w="1384"/>
        <w:gridCol w:w="1679"/>
      </w:tblGrid>
      <w:tr w:rsidR="007863D9">
        <w:tc>
          <w:tcPr>
            <w:tcW w:w="1305"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7863D9" w:rsidRDefault="007863D9">
            <w:pPr>
              <w:widowControl w:val="0"/>
              <w:autoSpaceDE w:val="0"/>
              <w:autoSpaceDN w:val="0"/>
              <w:adjustRightInd w:val="0"/>
              <w:spacing w:after="0" w:line="240" w:lineRule="auto"/>
              <w:jc w:val="center"/>
              <w:rPr>
                <w:rFonts w:ascii="Calibri" w:hAnsi="Calibri" w:cs="Calibri"/>
              </w:rPr>
            </w:pPr>
            <w:r>
              <w:rPr>
                <w:rFonts w:ascii="Calibri" w:hAnsi="Calibri" w:cs="Calibri"/>
              </w:rPr>
              <w:t>Дата проведения контроля</w:t>
            </w:r>
          </w:p>
        </w:tc>
        <w:tc>
          <w:tcPr>
            <w:tcW w:w="14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863D9" w:rsidRDefault="007863D9">
            <w:pPr>
              <w:widowControl w:val="0"/>
              <w:autoSpaceDE w:val="0"/>
              <w:autoSpaceDN w:val="0"/>
              <w:adjustRightInd w:val="0"/>
              <w:spacing w:after="0" w:line="240" w:lineRule="auto"/>
              <w:jc w:val="center"/>
              <w:rPr>
                <w:rFonts w:ascii="Calibri" w:hAnsi="Calibri" w:cs="Calibri"/>
              </w:rPr>
            </w:pPr>
            <w:r>
              <w:rPr>
                <w:rFonts w:ascii="Calibri" w:hAnsi="Calibri" w:cs="Calibri"/>
              </w:rPr>
              <w:t>Выявленные нарушения</w:t>
            </w:r>
          </w:p>
        </w:tc>
        <w:tc>
          <w:tcPr>
            <w:tcW w:w="15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863D9" w:rsidRDefault="007863D9">
            <w:pPr>
              <w:widowControl w:val="0"/>
              <w:autoSpaceDE w:val="0"/>
              <w:autoSpaceDN w:val="0"/>
              <w:adjustRightInd w:val="0"/>
              <w:spacing w:after="0" w:line="240" w:lineRule="auto"/>
              <w:jc w:val="center"/>
              <w:rPr>
                <w:rFonts w:ascii="Calibri" w:hAnsi="Calibri" w:cs="Calibri"/>
              </w:rPr>
            </w:pPr>
            <w:r>
              <w:rPr>
                <w:rFonts w:ascii="Calibri" w:hAnsi="Calibri" w:cs="Calibri"/>
              </w:rPr>
              <w:t>Мероприятия по устранению нарушений</w:t>
            </w:r>
          </w:p>
        </w:tc>
        <w:tc>
          <w:tcPr>
            <w:tcW w:w="16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863D9" w:rsidRDefault="007863D9">
            <w:pPr>
              <w:widowControl w:val="0"/>
              <w:autoSpaceDE w:val="0"/>
              <w:autoSpaceDN w:val="0"/>
              <w:adjustRightInd w:val="0"/>
              <w:spacing w:after="0" w:line="240" w:lineRule="auto"/>
              <w:jc w:val="center"/>
              <w:rPr>
                <w:rFonts w:ascii="Calibri" w:hAnsi="Calibri" w:cs="Calibri"/>
              </w:rPr>
            </w:pPr>
            <w:r>
              <w:rPr>
                <w:rFonts w:ascii="Calibri" w:hAnsi="Calibri" w:cs="Calibri"/>
              </w:rPr>
              <w:t>Ответственные лица за выполнение мероприятий</w:t>
            </w:r>
          </w:p>
        </w:tc>
        <w:tc>
          <w:tcPr>
            <w:tcW w:w="1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863D9" w:rsidRDefault="007863D9">
            <w:pPr>
              <w:widowControl w:val="0"/>
              <w:autoSpaceDE w:val="0"/>
              <w:autoSpaceDN w:val="0"/>
              <w:adjustRightInd w:val="0"/>
              <w:spacing w:after="0" w:line="240" w:lineRule="auto"/>
              <w:jc w:val="center"/>
              <w:rPr>
                <w:rFonts w:ascii="Calibri" w:hAnsi="Calibri" w:cs="Calibri"/>
              </w:rPr>
            </w:pPr>
            <w:r>
              <w:rPr>
                <w:rFonts w:ascii="Calibri" w:hAnsi="Calibri" w:cs="Calibri"/>
              </w:rPr>
              <w:t>Срок выполнения</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863D9" w:rsidRDefault="007863D9">
            <w:pPr>
              <w:widowControl w:val="0"/>
              <w:autoSpaceDE w:val="0"/>
              <w:autoSpaceDN w:val="0"/>
              <w:adjustRightInd w:val="0"/>
              <w:spacing w:after="0" w:line="240" w:lineRule="auto"/>
              <w:jc w:val="center"/>
              <w:rPr>
                <w:rFonts w:ascii="Calibri" w:hAnsi="Calibri" w:cs="Calibri"/>
              </w:rPr>
            </w:pPr>
            <w:r>
              <w:rPr>
                <w:rFonts w:ascii="Calibri" w:hAnsi="Calibri" w:cs="Calibri"/>
              </w:rPr>
              <w:t>Отметка о выполнении</w:t>
            </w:r>
          </w:p>
        </w:tc>
        <w:tc>
          <w:tcPr>
            <w:tcW w:w="1679"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rsidR="007863D9" w:rsidRDefault="007863D9">
            <w:pPr>
              <w:widowControl w:val="0"/>
              <w:autoSpaceDE w:val="0"/>
              <w:autoSpaceDN w:val="0"/>
              <w:adjustRightInd w:val="0"/>
              <w:spacing w:after="0" w:line="240" w:lineRule="auto"/>
              <w:jc w:val="center"/>
              <w:rPr>
                <w:rFonts w:ascii="Calibri" w:hAnsi="Calibri" w:cs="Calibri"/>
              </w:rPr>
            </w:pPr>
            <w:r>
              <w:rPr>
                <w:rFonts w:ascii="Calibri" w:hAnsi="Calibri" w:cs="Calibri"/>
              </w:rPr>
              <w:t>Дата, подписи лиц, участвовавших в проверке</w:t>
            </w:r>
          </w:p>
        </w:tc>
      </w:tr>
      <w:tr w:rsidR="007863D9">
        <w:tc>
          <w:tcPr>
            <w:tcW w:w="1305"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7863D9" w:rsidRDefault="007863D9">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w:t>
            </w:r>
          </w:p>
        </w:tc>
        <w:tc>
          <w:tcPr>
            <w:tcW w:w="14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863D9" w:rsidRDefault="007863D9">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5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863D9" w:rsidRDefault="007863D9">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6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863D9" w:rsidRDefault="007863D9">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3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863D9" w:rsidRDefault="007863D9">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3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863D9" w:rsidRDefault="007863D9">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679"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rsidR="007863D9" w:rsidRDefault="007863D9">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r>
      <w:tr w:rsidR="007863D9">
        <w:tc>
          <w:tcPr>
            <w:tcW w:w="1305" w:type="dxa"/>
            <w:tcBorders>
              <w:top w:val="single" w:sz="4" w:space="0" w:color="auto"/>
              <w:right w:val="single" w:sz="4" w:space="0" w:color="auto"/>
            </w:tcBorders>
            <w:tcMar>
              <w:top w:w="102" w:type="dxa"/>
              <w:left w:w="62" w:type="dxa"/>
              <w:bottom w:w="102" w:type="dxa"/>
              <w:right w:w="62" w:type="dxa"/>
            </w:tcMar>
            <w:vAlign w:val="center"/>
          </w:tcPr>
          <w:p w:rsidR="007863D9" w:rsidRDefault="007863D9">
            <w:pPr>
              <w:widowControl w:val="0"/>
              <w:autoSpaceDE w:val="0"/>
              <w:autoSpaceDN w:val="0"/>
              <w:adjustRightInd w:val="0"/>
              <w:spacing w:after="0" w:line="240" w:lineRule="auto"/>
              <w:jc w:val="center"/>
              <w:rPr>
                <w:rFonts w:ascii="Calibri" w:hAnsi="Calibri" w:cs="Calibri"/>
              </w:rPr>
            </w:pPr>
          </w:p>
        </w:tc>
        <w:tc>
          <w:tcPr>
            <w:tcW w:w="1416"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7863D9" w:rsidRDefault="007863D9">
            <w:pPr>
              <w:widowControl w:val="0"/>
              <w:autoSpaceDE w:val="0"/>
              <w:autoSpaceDN w:val="0"/>
              <w:adjustRightInd w:val="0"/>
              <w:spacing w:after="0" w:line="240" w:lineRule="auto"/>
              <w:jc w:val="center"/>
              <w:rPr>
                <w:rFonts w:ascii="Calibri" w:hAnsi="Calibri" w:cs="Calibri"/>
              </w:rPr>
            </w:pPr>
          </w:p>
        </w:tc>
        <w:tc>
          <w:tcPr>
            <w:tcW w:w="1511"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7863D9" w:rsidRDefault="007863D9">
            <w:pPr>
              <w:widowControl w:val="0"/>
              <w:autoSpaceDE w:val="0"/>
              <w:autoSpaceDN w:val="0"/>
              <w:adjustRightInd w:val="0"/>
              <w:spacing w:after="0" w:line="240" w:lineRule="auto"/>
              <w:jc w:val="center"/>
              <w:rPr>
                <w:rFonts w:ascii="Calibri" w:hAnsi="Calibri" w:cs="Calibri"/>
              </w:rPr>
            </w:pPr>
          </w:p>
        </w:tc>
        <w:tc>
          <w:tcPr>
            <w:tcW w:w="1679"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7863D9" w:rsidRDefault="007863D9">
            <w:pPr>
              <w:widowControl w:val="0"/>
              <w:autoSpaceDE w:val="0"/>
              <w:autoSpaceDN w:val="0"/>
              <w:adjustRightInd w:val="0"/>
              <w:spacing w:after="0" w:line="240" w:lineRule="auto"/>
              <w:jc w:val="center"/>
              <w:rPr>
                <w:rFonts w:ascii="Calibri" w:hAnsi="Calibri" w:cs="Calibri"/>
              </w:rPr>
            </w:pPr>
          </w:p>
        </w:tc>
        <w:tc>
          <w:tcPr>
            <w:tcW w:w="1365"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7863D9" w:rsidRDefault="007863D9">
            <w:pPr>
              <w:widowControl w:val="0"/>
              <w:autoSpaceDE w:val="0"/>
              <w:autoSpaceDN w:val="0"/>
              <w:adjustRightInd w:val="0"/>
              <w:spacing w:after="0" w:line="240" w:lineRule="auto"/>
              <w:jc w:val="center"/>
              <w:rPr>
                <w:rFonts w:ascii="Calibri" w:hAnsi="Calibri" w:cs="Calibri"/>
              </w:rPr>
            </w:pPr>
          </w:p>
        </w:tc>
        <w:tc>
          <w:tcPr>
            <w:tcW w:w="1384" w:type="dxa"/>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7863D9" w:rsidRDefault="007863D9">
            <w:pPr>
              <w:widowControl w:val="0"/>
              <w:autoSpaceDE w:val="0"/>
              <w:autoSpaceDN w:val="0"/>
              <w:adjustRightInd w:val="0"/>
              <w:spacing w:after="0" w:line="240" w:lineRule="auto"/>
              <w:jc w:val="center"/>
              <w:rPr>
                <w:rFonts w:ascii="Calibri" w:hAnsi="Calibri" w:cs="Calibri"/>
              </w:rPr>
            </w:pPr>
          </w:p>
        </w:tc>
        <w:tc>
          <w:tcPr>
            <w:tcW w:w="1679" w:type="dxa"/>
            <w:tcBorders>
              <w:top w:val="single" w:sz="4" w:space="0" w:color="auto"/>
              <w:left w:val="single" w:sz="4" w:space="0" w:color="auto"/>
            </w:tcBorders>
            <w:tcMar>
              <w:top w:w="102" w:type="dxa"/>
              <w:left w:w="62" w:type="dxa"/>
              <w:bottom w:w="102" w:type="dxa"/>
              <w:right w:w="62" w:type="dxa"/>
            </w:tcMar>
            <w:vAlign w:val="center"/>
          </w:tcPr>
          <w:p w:rsidR="007863D9" w:rsidRDefault="007863D9">
            <w:pPr>
              <w:widowControl w:val="0"/>
              <w:autoSpaceDE w:val="0"/>
              <w:autoSpaceDN w:val="0"/>
              <w:adjustRightInd w:val="0"/>
              <w:spacing w:after="0" w:line="240" w:lineRule="auto"/>
              <w:jc w:val="center"/>
              <w:rPr>
                <w:rFonts w:ascii="Calibri" w:hAnsi="Calibri" w:cs="Calibri"/>
              </w:rPr>
            </w:pPr>
          </w:p>
        </w:tc>
      </w:tr>
    </w:tbl>
    <w:p w:rsidR="007863D9" w:rsidRDefault="007863D9">
      <w:pPr>
        <w:widowControl w:val="0"/>
        <w:autoSpaceDE w:val="0"/>
        <w:autoSpaceDN w:val="0"/>
        <w:adjustRightInd w:val="0"/>
        <w:spacing w:after="0" w:line="240" w:lineRule="auto"/>
        <w:rPr>
          <w:rFonts w:ascii="Calibri" w:hAnsi="Calibri" w:cs="Calibri"/>
        </w:rPr>
      </w:pPr>
    </w:p>
    <w:p w:rsidR="007863D9" w:rsidRDefault="007863D9">
      <w:pPr>
        <w:widowControl w:val="0"/>
        <w:autoSpaceDE w:val="0"/>
        <w:autoSpaceDN w:val="0"/>
        <w:adjustRightInd w:val="0"/>
        <w:spacing w:after="0" w:line="240" w:lineRule="auto"/>
        <w:rPr>
          <w:rFonts w:ascii="Calibri" w:hAnsi="Calibri" w:cs="Calibri"/>
        </w:rPr>
      </w:pPr>
    </w:p>
    <w:p w:rsidR="007863D9" w:rsidRDefault="007863D9">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B1254" w:rsidRDefault="007B1254"/>
    <w:sectPr w:rsidR="007B1254">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3D9"/>
    <w:rsid w:val="007863D9"/>
    <w:rsid w:val="007B12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863D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863D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03DEB8CF689163418A09EC6AB5136D5B7E4E9C5E309BDC128D393A91F546407B7h4lFL" TargetMode="External"/><Relationship Id="rId13" Type="http://schemas.openxmlformats.org/officeDocument/2006/relationships/hyperlink" Target="consultantplus://offline/ref=803DEB8CF689163418A09EC6AB5136D5B7E4E9C5E30AB7C32BD490F4155C3D0BB548AF4418C6BC9BFBC60809DFhClBL" TargetMode="External"/><Relationship Id="rId3" Type="http://schemas.openxmlformats.org/officeDocument/2006/relationships/settings" Target="settings.xml"/><Relationship Id="rId7" Type="http://schemas.openxmlformats.org/officeDocument/2006/relationships/hyperlink" Target="consultantplus://offline/ref=803DEB8CF689163418A09EC6AB5136D5B7E4E9C5E30AB4C82DDF90F4155C3D0BB548AF4418C6BC9BFBC6090DDChClDL" TargetMode="External"/><Relationship Id="rId12" Type="http://schemas.openxmlformats.org/officeDocument/2006/relationships/hyperlink" Target="consultantplus://offline/ref=803DEB8CF689163418A09EC6AB5136D5B7E4E9C5E30ABCC72CDF93A91F546407B74FA01B0FC1F597FAC6080DhDlE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803DEB8CF689163418A09EC6AB5136D5B7E4E9C5E30AB4C82DDF90F4155C3D0BB548AF4418C6BC9BFBC6090DDChClDL" TargetMode="External"/><Relationship Id="rId11" Type="http://schemas.openxmlformats.org/officeDocument/2006/relationships/hyperlink" Target="consultantplus://offline/ref=803DEB8CF689163418A09EC6AB5136D5B7E4E9C5E308B2C22DD293A91F546407B74FA01B0FC1F597FAC6080DhDlAL" TargetMode="External"/><Relationship Id="rId5" Type="http://schemas.openxmlformats.org/officeDocument/2006/relationships/hyperlink" Target="consultantplus://offline/ref=803DEB8CF689163418A09EC6AB5136D5B7E4E9C5E30FB1C92CD493A91F546407B7h4lFL" TargetMode="External"/><Relationship Id="rId15" Type="http://schemas.openxmlformats.org/officeDocument/2006/relationships/theme" Target="theme/theme1.xml"/><Relationship Id="rId10" Type="http://schemas.openxmlformats.org/officeDocument/2006/relationships/hyperlink" Target="consultantplus://offline/ref=803DEB8CF689163418A09EC6AB5136D5B7E4E9C5E309B3C527D193A91F546407B74FA01B0FC1F597FAC6080DhDlEL" TargetMode="External"/><Relationship Id="rId4" Type="http://schemas.openxmlformats.org/officeDocument/2006/relationships/webSettings" Target="webSettings.xml"/><Relationship Id="rId9" Type="http://schemas.openxmlformats.org/officeDocument/2006/relationships/hyperlink" Target="consultantplus://offline/ref=803DEB8CF689163418A09EC6AB5136D5B7E4E9C5E309B6C62CD293A91F546407B7h4lF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3151</Words>
  <Characters>17966</Characters>
  <Application>Microsoft Office Word</Application>
  <DocSecurity>0</DocSecurity>
  <Lines>149</Lines>
  <Paragraphs>42</Paragraphs>
  <ScaleCrop>false</ScaleCrop>
  <Company/>
  <LinksUpToDate>false</LinksUpToDate>
  <CharactersWithSpaces>21075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КЕРГЕТ ИГОРЬ ЛЕОНИДОВИЧ</dc:creator>
  <cp:lastModifiedBy>КЕРГЕТ ИГОРЬ ЛЕОНИДОВИЧ</cp:lastModifiedBy>
  <cp:revision>1</cp:revision>
  <dcterms:created xsi:type="dcterms:W3CDTF">2015-11-23T11:37:00Z</dcterms:created>
  <dcterms:modified xsi:type="dcterms:W3CDTF">2015-11-23T11:43:00Z</dcterms:modified>
</cp:coreProperties>
</file>